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宋体" w:hAnsi="宋体" w:eastAsia="宋体" w:cs="宋体"/>
          <w:b/>
          <w:bCs w:val="0"/>
          <w:color w:val="000000" w:themeColor="text1"/>
          <w:sz w:val="44"/>
          <w:szCs w:val="44"/>
          <w:lang w:val="en-US" w:eastAsia="zh-CN"/>
          <w14:textFill>
            <w14:solidFill>
              <w14:schemeClr w14:val="tx1"/>
            </w14:solidFill>
          </w14:textFill>
        </w:rPr>
      </w:pPr>
      <w:r>
        <w:rPr>
          <w:rFonts w:hint="eastAsia" w:ascii="宋体" w:hAnsi="宋体" w:eastAsia="宋体" w:cs="宋体"/>
          <w:b/>
          <w:bCs w:val="0"/>
          <w:color w:val="000000" w:themeColor="text1"/>
          <w:sz w:val="44"/>
          <w:szCs w:val="44"/>
          <w:lang w:eastAsia="zh-CN"/>
          <w14:textFill>
            <w14:solidFill>
              <w14:schemeClr w14:val="tx1"/>
            </w14:solidFill>
          </w14:textFill>
        </w:rPr>
        <w:t>202</w:t>
      </w:r>
      <w:r>
        <w:rPr>
          <w:rFonts w:hint="eastAsia" w:ascii="宋体" w:hAnsi="宋体" w:eastAsia="宋体" w:cs="宋体"/>
          <w:b/>
          <w:bCs w:val="0"/>
          <w:color w:val="000000" w:themeColor="text1"/>
          <w:sz w:val="44"/>
          <w:szCs w:val="44"/>
          <w:lang w:val="en-US" w:eastAsia="zh-CN"/>
          <w14:textFill>
            <w14:solidFill>
              <w14:schemeClr w14:val="tx1"/>
            </w14:solidFill>
          </w14:textFill>
        </w:rPr>
        <w:t>1</w:t>
      </w:r>
      <w:r>
        <w:rPr>
          <w:rFonts w:hint="eastAsia" w:ascii="宋体" w:hAnsi="宋体" w:eastAsia="宋体" w:cs="宋体"/>
          <w:b/>
          <w:bCs w:val="0"/>
          <w:color w:val="000000" w:themeColor="text1"/>
          <w:sz w:val="44"/>
          <w:szCs w:val="44"/>
          <w:lang w:eastAsia="zh-CN"/>
          <w14:textFill>
            <w14:solidFill>
              <w14:schemeClr w14:val="tx1"/>
            </w14:solidFill>
          </w14:textFill>
        </w:rPr>
        <w:t>第十五届山东</w:t>
      </w:r>
      <w:bookmarkStart w:id="1" w:name="_GoBack"/>
      <w:bookmarkEnd w:id="1"/>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宋体" w:hAnsi="宋体" w:eastAsia="宋体" w:cs="宋体"/>
          <w:b/>
          <w:bCs w:val="0"/>
          <w:color w:val="000000" w:themeColor="text1"/>
          <w:sz w:val="44"/>
          <w:szCs w:val="44"/>
          <w14:textFill>
            <w14:solidFill>
              <w14:schemeClr w14:val="tx1"/>
            </w14:solidFill>
          </w14:textFill>
        </w:rPr>
      </w:pPr>
      <w:r>
        <w:rPr>
          <w:rFonts w:hint="eastAsia" w:ascii="宋体" w:hAnsi="宋体" w:eastAsia="宋体" w:cs="宋体"/>
          <w:b/>
          <w:bCs w:val="0"/>
          <w:color w:val="000000" w:themeColor="text1"/>
          <w:sz w:val="44"/>
          <w:szCs w:val="44"/>
          <w:lang w:eastAsia="zh-CN"/>
          <w14:textFill>
            <w14:solidFill>
              <w14:schemeClr w14:val="tx1"/>
            </w14:solidFill>
          </w14:textFill>
        </w:rPr>
        <w:t>糖酒食品交易会邀请函</w:t>
      </w:r>
    </w:p>
    <w:p>
      <w:pPr>
        <w:pageBreakBefore w:val="0"/>
        <w:widowControl/>
        <w:kinsoku/>
        <w:wordWrap/>
        <w:overflowPunct/>
        <w:topLinePunct w:val="0"/>
        <w:autoSpaceDE/>
        <w:autoSpaceDN/>
        <w:bidi w:val="0"/>
        <w:adjustRightInd w:val="0"/>
        <w:snapToGrid w:val="0"/>
        <w:spacing w:after="0" w:line="480" w:lineRule="exact"/>
        <w:ind w:firstLine="4200" w:firstLineChars="15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韩红，</w:t>
      </w:r>
      <w:r>
        <w:rPr>
          <w:rFonts w:hint="eastAsia" w:ascii="宋体" w:hAnsi="宋体" w:eastAsia="宋体" w:cs="宋体"/>
          <w:sz w:val="28"/>
          <w:szCs w:val="28"/>
          <w:lang w:val="en-US" w:eastAsia="zh-CN"/>
        </w:rPr>
        <w:t>0531-82912027，13176408694</w:t>
      </w:r>
    </w:p>
    <w:p>
      <w:pPr>
        <w:pStyle w:val="2"/>
        <w:pageBreakBefore w:val="0"/>
        <w:widowControl/>
        <w:kinsoku/>
        <w:wordWrap/>
        <w:overflowPunct/>
        <w:topLinePunct w:val="0"/>
        <w:autoSpaceDE/>
        <w:autoSpaceDN/>
        <w:bidi w:val="0"/>
        <w:adjustRightInd w:val="0"/>
        <w:snapToGrid w:val="0"/>
        <w:spacing w:before="0" w:beforeLines="0" w:after="0" w:afterLines="0" w:line="520" w:lineRule="exact"/>
        <w:ind w:firstLine="560" w:firstLineChars="200"/>
        <w:textAlignment w:val="auto"/>
        <w:rPr>
          <w:rFonts w:hint="eastAsia" w:ascii="宋体" w:hAnsi="宋体" w:eastAsia="宋体" w:cs="宋体"/>
          <w:b w:val="0"/>
          <w:sz w:val="28"/>
          <w:szCs w:val="28"/>
          <w:lang w:val="en-US" w:eastAsia="zh-CN" w:bidi="ar-SA"/>
        </w:rPr>
      </w:pPr>
    </w:p>
    <w:p>
      <w:pPr>
        <w:pageBreakBefore w:val="0"/>
        <w:widowControl/>
        <w:kinsoku/>
        <w:wordWrap/>
        <w:overflowPunct/>
        <w:topLinePunct w:val="0"/>
        <w:autoSpaceDE/>
        <w:autoSpaceDN/>
        <w:bidi w:val="0"/>
        <w:adjustRightInd w:val="0"/>
        <w:snapToGrid w:val="0"/>
        <w:spacing w:after="0" w:line="480" w:lineRule="exact"/>
        <w:ind w:firstLine="540" w:firstLineChars="200"/>
        <w:textAlignment w:val="auto"/>
        <w:rPr>
          <w:rFonts w:hint="eastAsia" w:ascii="宋体" w:hAnsi="宋体" w:eastAsia="宋体" w:cs="宋体"/>
          <w:sz w:val="28"/>
          <w:szCs w:val="28"/>
        </w:rPr>
      </w:pPr>
      <w:r>
        <w:rPr>
          <w:rFonts w:hint="eastAsia" w:ascii="仿宋" w:hAnsi="仿宋" w:eastAsia="仿宋" w:cs="宋体"/>
          <w:color w:val="333333"/>
          <w:sz w:val="27"/>
          <w:szCs w:val="27"/>
          <w:lang w:val="en-US" w:eastAsia="zh-CN"/>
        </w:rPr>
        <w:t xml:space="preserve"> </w:t>
      </w:r>
      <w:r>
        <w:rPr>
          <w:rFonts w:hint="eastAsia" w:ascii="宋体" w:hAnsi="宋体" w:eastAsia="宋体" w:cs="宋体"/>
          <w:sz w:val="28"/>
          <w:szCs w:val="28"/>
        </w:rPr>
        <w:t xml:space="preserve">2021年是“十四五”的开局之年。为深入贯彻落实党的十九届五中全会精神和中央经济工作会议决策部署，推动高质量发展、推进供给侧结构性改革，加强地区间的经贸交流与合作，助力企业拓展销售渠道。由山东省工业和信息化厅、济南市人民政府、济南市工业和信息化局、济南市商务局联合举办的“2021第十五届中国（山东）国际糖酒食品交易会” </w:t>
      </w:r>
    </w:p>
    <w:p>
      <w:pPr>
        <w:pageBreakBefore w:val="0"/>
        <w:widowControl/>
        <w:kinsoku/>
        <w:wordWrap/>
        <w:overflowPunct/>
        <w:topLinePunct w:val="0"/>
        <w:autoSpaceDE/>
        <w:autoSpaceDN/>
        <w:bidi w:val="0"/>
        <w:adjustRightInd w:val="0"/>
        <w:snapToGrid w:val="0"/>
        <w:spacing w:after="0" w:line="48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（简称：山东国际糖酒会），定于2021年11月19日-21日在山东济南举办。</w:t>
      </w:r>
      <w:r>
        <w:rPr>
          <w:rFonts w:hint="eastAsia" w:ascii="宋体" w:hAnsi="宋体" w:eastAsia="宋体" w:cs="宋体"/>
          <w:sz w:val="28"/>
          <w:szCs w:val="28"/>
          <w:lang w:val="en-US" w:eastAsia="zh-CN"/>
        </w:rPr>
        <w:t>规划展览面积45000㎡，折合标准展位2000余个，预计参观人流量120000人次，大会将以“更大的规模、更高的档次、更好的服务、更多的福利”期待您的到来！</w:t>
      </w:r>
    </w:p>
    <w:p>
      <w:pPr>
        <w:pStyle w:val="2"/>
        <w:pageBreakBefore w:val="0"/>
        <w:widowControl/>
        <w:kinsoku/>
        <w:wordWrap/>
        <w:overflowPunct/>
        <w:topLinePunct w:val="0"/>
        <w:autoSpaceDE/>
        <w:autoSpaceDN/>
        <w:bidi w:val="0"/>
        <w:adjustRightInd w:val="0"/>
        <w:snapToGrid w:val="0"/>
        <w:spacing w:before="0" w:beforeLines="0" w:after="0" w:afterLines="0" w:line="480" w:lineRule="exact"/>
        <w:ind w:firstLine="562" w:firstLineChars="200"/>
        <w:textAlignment w:val="auto"/>
        <w:rPr>
          <w:rFonts w:hint="eastAsia" w:ascii="宋体" w:hAnsi="宋体" w:eastAsia="宋体" w:cs="宋体"/>
          <w:b/>
          <w:bCs w:val="0"/>
          <w:sz w:val="28"/>
          <w:szCs w:val="28"/>
          <w:lang w:eastAsia="zh-CN"/>
        </w:rPr>
      </w:pPr>
      <w:r>
        <w:rPr>
          <w:rFonts w:hint="eastAsia" w:ascii="宋体" w:hAnsi="宋体" w:eastAsia="宋体" w:cs="宋体"/>
          <w:b/>
          <w:bCs w:val="0"/>
          <w:sz w:val="28"/>
          <w:szCs w:val="28"/>
          <w:lang w:eastAsia="zh-CN"/>
        </w:rPr>
        <w:t>一</w:t>
      </w:r>
      <w:r>
        <w:rPr>
          <w:rFonts w:hint="eastAsia" w:ascii="宋体" w:hAnsi="宋体" w:eastAsia="宋体" w:cs="宋体"/>
          <w:b/>
          <w:bCs w:val="0"/>
          <w:sz w:val="28"/>
          <w:szCs w:val="28"/>
        </w:rPr>
        <w:t>、展会</w:t>
      </w:r>
      <w:r>
        <w:rPr>
          <w:rFonts w:hint="eastAsia" w:ascii="宋体" w:hAnsi="宋体" w:eastAsia="宋体" w:cs="宋体"/>
          <w:b/>
          <w:bCs w:val="0"/>
          <w:sz w:val="28"/>
          <w:szCs w:val="28"/>
          <w:lang w:eastAsia="zh-CN"/>
        </w:rPr>
        <w:t>概况</w:t>
      </w:r>
    </w:p>
    <w:p>
      <w:pPr>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sz w:val="28"/>
          <w:szCs w:val="28"/>
          <w:lang w:eastAsia="zh-CN"/>
        </w:rPr>
        <w:t>“中国（山东）国际糖酒食品交易会”（简称：</w:t>
      </w:r>
      <w:r>
        <w:rPr>
          <w:rFonts w:hint="eastAsia" w:ascii="宋体" w:hAnsi="宋体" w:eastAsia="宋体" w:cs="宋体"/>
          <w:sz w:val="28"/>
          <w:szCs w:val="28"/>
        </w:rPr>
        <w:t>山东国际糖酒会</w:t>
      </w:r>
      <w:r>
        <w:rPr>
          <w:rFonts w:hint="eastAsia" w:ascii="宋体" w:hAnsi="宋体" w:eastAsia="宋体" w:cs="宋体"/>
          <w:sz w:val="28"/>
          <w:szCs w:val="28"/>
          <w:lang w:eastAsia="zh-CN"/>
        </w:rPr>
        <w:t>）</w:t>
      </w:r>
      <w:r>
        <w:rPr>
          <w:rFonts w:hint="eastAsia" w:ascii="宋体" w:hAnsi="宋体" w:eastAsia="宋体" w:cs="宋体"/>
          <w:sz w:val="28"/>
          <w:szCs w:val="28"/>
        </w:rPr>
        <w:t>始于2006年，依托山东丰富的资源优势、省会区位优势和巨大的食品生产能力、市场消费能力，在各地各级政府（部门）、行业协会、业界企业的共同支持培育和</w:t>
      </w:r>
      <w:r>
        <w:rPr>
          <w:rFonts w:hint="eastAsia" w:ascii="宋体" w:hAnsi="宋体" w:eastAsia="宋体" w:cs="宋体"/>
          <w:sz w:val="28"/>
          <w:szCs w:val="28"/>
          <w:lang w:eastAsia="zh-CN"/>
        </w:rPr>
        <w:t>专业</w:t>
      </w:r>
      <w:r>
        <w:rPr>
          <w:rFonts w:hint="eastAsia" w:ascii="宋体" w:hAnsi="宋体" w:eastAsia="宋体" w:cs="宋体"/>
          <w:sz w:val="28"/>
          <w:szCs w:val="28"/>
        </w:rPr>
        <w:t>运营机构的精心打造下，已成功举办十</w:t>
      </w:r>
      <w:r>
        <w:rPr>
          <w:rFonts w:hint="eastAsia" w:ascii="宋体" w:hAnsi="宋体" w:eastAsia="宋体" w:cs="宋体"/>
          <w:sz w:val="28"/>
          <w:szCs w:val="28"/>
          <w:lang w:eastAsia="zh-CN"/>
        </w:rPr>
        <w:t>四</w:t>
      </w:r>
      <w:r>
        <w:rPr>
          <w:rFonts w:hint="eastAsia" w:ascii="宋体" w:hAnsi="宋体" w:eastAsia="宋体" w:cs="宋体"/>
          <w:sz w:val="28"/>
          <w:szCs w:val="28"/>
        </w:rPr>
        <w:t>届，拥有成熟</w:t>
      </w:r>
      <w:r>
        <w:rPr>
          <w:rFonts w:hint="eastAsia" w:ascii="宋体" w:hAnsi="宋体" w:eastAsia="宋体" w:cs="宋体"/>
          <w:bCs/>
          <w:sz w:val="28"/>
          <w:szCs w:val="28"/>
        </w:rPr>
        <w:t>专业的办展运作模式和良好的行业口碑，多年来山东国际糖酒会在展商邀约、观众组织、配套服务、宣传推广、文化交流、个性化服务等方面工作日臻成熟和完善，展会效果备受广大生产企业、代理销售企业</w:t>
      </w:r>
      <w:r>
        <w:rPr>
          <w:rFonts w:hint="eastAsia" w:ascii="宋体" w:hAnsi="宋体" w:eastAsia="宋体" w:cs="宋体"/>
          <w:sz w:val="28"/>
          <w:szCs w:val="28"/>
        </w:rPr>
        <w:t>（平台）</w:t>
      </w:r>
      <w:r>
        <w:rPr>
          <w:rFonts w:hint="eastAsia" w:ascii="宋体" w:hAnsi="宋体" w:eastAsia="宋体" w:cs="宋体"/>
          <w:bCs/>
          <w:sz w:val="28"/>
          <w:szCs w:val="28"/>
        </w:rPr>
        <w:t>和消费群体的认可和好评</w:t>
      </w:r>
      <w:r>
        <w:rPr>
          <w:rFonts w:hint="eastAsia" w:ascii="宋体" w:hAnsi="宋体" w:eastAsia="宋体" w:cs="宋体"/>
          <w:bCs/>
          <w:sz w:val="28"/>
          <w:szCs w:val="28"/>
          <w:lang w:eastAsia="zh-CN"/>
        </w:rPr>
        <w:t>。实现了“立足山东、面向国际、服务行业”的战略布局，是</w:t>
      </w:r>
      <w:r>
        <w:rPr>
          <w:rFonts w:hint="eastAsia" w:ascii="宋体" w:hAnsi="宋体" w:eastAsia="宋体" w:cs="宋体"/>
          <w:bCs/>
          <w:sz w:val="28"/>
          <w:szCs w:val="28"/>
        </w:rPr>
        <w:t>企业</w:t>
      </w:r>
      <w:r>
        <w:rPr>
          <w:rFonts w:hint="eastAsia" w:ascii="宋体" w:hAnsi="宋体" w:eastAsia="宋体" w:cs="宋体"/>
          <w:bCs/>
          <w:sz w:val="28"/>
          <w:szCs w:val="28"/>
          <w:lang w:eastAsia="zh-CN"/>
        </w:rPr>
        <w:t>展示品牌形象、拓展国内市场、扩大销售渠道的载体，更是专业买家“洽谈贸易、寻求商机、双节备货”的必选平台。</w:t>
      </w:r>
    </w:p>
    <w:p>
      <w:pPr>
        <w:pStyle w:val="2"/>
        <w:pageBreakBefore w:val="0"/>
        <w:widowControl/>
        <w:kinsoku/>
        <w:wordWrap/>
        <w:overflowPunct/>
        <w:topLinePunct w:val="0"/>
        <w:autoSpaceDE/>
        <w:autoSpaceDN/>
        <w:bidi w:val="0"/>
        <w:adjustRightInd w:val="0"/>
        <w:snapToGrid w:val="0"/>
        <w:spacing w:before="0" w:beforeLines="0" w:after="0" w:afterLines="0" w:line="480" w:lineRule="exact"/>
        <w:ind w:firstLine="562" w:firstLineChars="200"/>
        <w:textAlignment w:val="auto"/>
        <w:rPr>
          <w:rFonts w:hint="eastAsia" w:ascii="宋体" w:hAnsi="宋体" w:eastAsia="宋体" w:cs="宋体"/>
          <w:b/>
          <w:bCs w:val="0"/>
          <w:sz w:val="28"/>
          <w:szCs w:val="28"/>
          <w:lang w:eastAsia="zh-CN"/>
        </w:rPr>
      </w:pPr>
      <w:r>
        <w:rPr>
          <w:rFonts w:hint="eastAsia" w:ascii="宋体" w:hAnsi="宋体" w:eastAsia="宋体" w:cs="宋体"/>
          <w:b/>
          <w:bCs w:val="0"/>
          <w:sz w:val="28"/>
          <w:szCs w:val="28"/>
          <w:lang w:eastAsia="zh-CN"/>
        </w:rPr>
        <w:t>二、基本信息</w:t>
      </w:r>
    </w:p>
    <w:p>
      <w:pPr>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宋体" w:hAnsi="宋体" w:eastAsia="宋体" w:cs="宋体"/>
          <w:b w:val="0"/>
          <w:bCs/>
          <w:color w:val="000000" w:themeColor="text1"/>
          <w:sz w:val="28"/>
          <w:szCs w:val="28"/>
          <w:lang w:val="en-US" w:eastAsia="zh-CN"/>
          <w14:textFill>
            <w14:solidFill>
              <w14:schemeClr w14:val="tx1"/>
            </w14:solidFill>
          </w14:textFill>
        </w:rPr>
      </w:pPr>
      <w:r>
        <w:rPr>
          <w:rFonts w:hint="eastAsia" w:ascii="宋体" w:hAnsi="宋体" w:eastAsia="宋体" w:cs="宋体"/>
          <w:b w:val="0"/>
          <w:bCs/>
          <w:color w:val="000000" w:themeColor="text1"/>
          <w:sz w:val="28"/>
          <w:szCs w:val="28"/>
          <w:lang w:val="en-US" w:eastAsia="zh-CN"/>
          <w14:textFill>
            <w14:solidFill>
              <w14:schemeClr w14:val="tx1"/>
            </w14:solidFill>
          </w14:textFill>
        </w:rPr>
        <w:t>展会名称：2021第十五届中国（山东）国际糖酒食品交易会</w:t>
      </w:r>
    </w:p>
    <w:p>
      <w:pPr>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lang w:val="en-US" w:eastAsia="zh-CN"/>
          <w14:textFill>
            <w14:solidFill>
              <w14:schemeClr w14:val="tx1"/>
            </w14:solidFill>
          </w14:textFill>
        </w:rPr>
        <w:t xml:space="preserve">支持单位：济南市人民政府 山东省工业和信息化厅 </w:t>
      </w:r>
    </w:p>
    <w:p>
      <w:pPr>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lang w:val="en-US" w:eastAsia="zh-CN"/>
          <w14:textFill>
            <w14:solidFill>
              <w14:schemeClr w14:val="tx1"/>
            </w14:solidFill>
          </w14:textFill>
        </w:rPr>
        <w:t xml:space="preserve">服务单位：济南市工业和信息化局 济南市商务局 </w:t>
      </w:r>
    </w:p>
    <w:p>
      <w:pPr>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lang w:val="en-US" w:eastAsia="zh-CN"/>
          <w14:textFill>
            <w14:solidFill>
              <w14:schemeClr w14:val="tx1"/>
            </w14:solidFill>
          </w14:textFill>
        </w:rPr>
        <w:t xml:space="preserve">承办单位：济南市食品工业协会 山东国际展览有限公司 </w:t>
      </w:r>
    </w:p>
    <w:p>
      <w:pPr>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宋体" w:hAnsi="宋体" w:eastAsia="宋体" w:cs="宋体"/>
          <w:b w:val="0"/>
          <w:bCs/>
          <w:color w:val="000000" w:themeColor="text1"/>
          <w:sz w:val="28"/>
          <w:szCs w:val="28"/>
          <w:lang w:val="en-US" w:eastAsia="zh-CN"/>
          <w14:textFill>
            <w14:solidFill>
              <w14:schemeClr w14:val="tx1"/>
            </w14:solidFill>
          </w14:textFill>
        </w:rPr>
      </w:pPr>
      <w:r>
        <w:rPr>
          <w:rFonts w:hint="eastAsia" w:ascii="宋体" w:hAnsi="宋体" w:eastAsia="宋体" w:cs="宋体"/>
          <w:b w:val="0"/>
          <w:bCs/>
          <w:color w:val="000000" w:themeColor="text1"/>
          <w:sz w:val="28"/>
          <w:szCs w:val="28"/>
          <w:lang w:val="en-US" w:eastAsia="zh-CN"/>
          <w14:textFill>
            <w14:solidFill>
              <w14:schemeClr w14:val="tx1"/>
            </w14:solidFill>
          </w14:textFill>
        </w:rPr>
        <w:t>展会时间：2021年11月19-21日</w:t>
      </w:r>
    </w:p>
    <w:p>
      <w:pPr>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宋体" w:hAnsi="宋体" w:eastAsia="宋体" w:cs="宋体"/>
          <w:b w:val="0"/>
          <w:bCs/>
          <w:color w:val="000000" w:themeColor="text1"/>
          <w:sz w:val="28"/>
          <w:szCs w:val="28"/>
          <w:lang w:val="en-US" w:eastAsia="zh-CN"/>
          <w14:textFill>
            <w14:solidFill>
              <w14:schemeClr w14:val="tx1"/>
            </w14:solidFill>
          </w14:textFill>
        </w:rPr>
      </w:pPr>
      <w:r>
        <w:rPr>
          <w:rFonts w:hint="eastAsia" w:ascii="宋体" w:hAnsi="宋体" w:eastAsia="宋体" w:cs="宋体"/>
          <w:b w:val="0"/>
          <w:bCs/>
          <w:color w:val="000000" w:themeColor="text1"/>
          <w:sz w:val="28"/>
          <w:szCs w:val="28"/>
          <w:lang w:val="en-US" w:eastAsia="zh-CN"/>
          <w14:textFill>
            <w14:solidFill>
              <w14:schemeClr w14:val="tx1"/>
            </w14:solidFill>
          </w14:textFill>
        </w:rPr>
        <w:t>展会地点：山东国际会展中心（济南市日照路1号)</w:t>
      </w:r>
    </w:p>
    <w:p>
      <w:pPr>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宋体" w:hAnsi="宋体" w:eastAsia="宋体" w:cs="宋体"/>
          <w:b w:val="0"/>
          <w:bCs/>
          <w:color w:val="000000" w:themeColor="text1"/>
          <w:sz w:val="28"/>
          <w:szCs w:val="28"/>
          <w:lang w:val="en-US" w:eastAsia="zh-CN"/>
          <w14:textFill>
            <w14:solidFill>
              <w14:schemeClr w14:val="tx1"/>
            </w14:solidFill>
          </w14:textFill>
        </w:rPr>
      </w:pPr>
      <w:r>
        <w:rPr>
          <w:rFonts w:hint="eastAsia" w:ascii="宋体" w:hAnsi="宋体" w:eastAsia="宋体" w:cs="宋体"/>
          <w:b w:val="0"/>
          <w:bCs/>
          <w:color w:val="000000" w:themeColor="text1"/>
          <w:sz w:val="28"/>
          <w:szCs w:val="28"/>
          <w:lang w:val="en-US" w:eastAsia="zh-CN"/>
          <w14:textFill>
            <w14:solidFill>
              <w14:schemeClr w14:val="tx1"/>
            </w14:solidFill>
          </w14:textFill>
        </w:rPr>
        <w:t xml:space="preserve">展会宗旨：立足山东·面向国际·服务行业 </w:t>
      </w:r>
    </w:p>
    <w:p>
      <w:pPr>
        <w:pStyle w:val="2"/>
        <w:pageBreakBefore w:val="0"/>
        <w:widowControl/>
        <w:kinsoku/>
        <w:wordWrap/>
        <w:overflowPunct/>
        <w:topLinePunct w:val="0"/>
        <w:autoSpaceDE/>
        <w:autoSpaceDN/>
        <w:bidi w:val="0"/>
        <w:adjustRightInd w:val="0"/>
        <w:snapToGrid w:val="0"/>
        <w:spacing w:before="0" w:beforeLines="0" w:after="0" w:afterLines="0" w:line="480" w:lineRule="exact"/>
        <w:ind w:firstLine="562" w:firstLineChars="200"/>
        <w:textAlignment w:val="auto"/>
        <w:rPr>
          <w:rFonts w:hint="eastAsia" w:ascii="宋体" w:hAnsi="宋体" w:eastAsia="宋体" w:cs="宋体"/>
          <w:b/>
          <w:bCs w:val="0"/>
          <w:sz w:val="28"/>
          <w:szCs w:val="28"/>
          <w:lang w:eastAsia="zh-CN"/>
        </w:rPr>
      </w:pPr>
      <w:r>
        <w:rPr>
          <w:rFonts w:hint="eastAsia" w:ascii="宋体" w:hAnsi="宋体" w:eastAsia="宋体" w:cs="宋体"/>
          <w:b/>
          <w:bCs w:val="0"/>
          <w:sz w:val="28"/>
          <w:szCs w:val="28"/>
          <w:lang w:eastAsia="zh-CN"/>
        </w:rPr>
        <w:t>三、展区及类别</w:t>
      </w:r>
    </w:p>
    <w:p>
      <w:pPr>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（一）</w:t>
      </w:r>
      <w:r>
        <w:rPr>
          <w:rFonts w:hint="eastAsia" w:ascii="宋体" w:hAnsi="宋体" w:eastAsia="宋体" w:cs="宋体"/>
          <w:b w:val="0"/>
          <w:bCs w:val="0"/>
          <w:sz w:val="28"/>
          <w:szCs w:val="28"/>
          <w:lang w:val="en-US" w:eastAsia="zh-CN"/>
        </w:rPr>
        <w:t>VIP</w:t>
      </w:r>
      <w:r>
        <w:rPr>
          <w:rFonts w:hint="eastAsia" w:ascii="宋体" w:hAnsi="宋体" w:eastAsia="宋体" w:cs="宋体"/>
          <w:b w:val="0"/>
          <w:bCs w:val="0"/>
          <w:sz w:val="28"/>
          <w:szCs w:val="28"/>
          <w:lang w:eastAsia="zh-CN"/>
        </w:rPr>
        <w:t>综合展区</w:t>
      </w:r>
    </w:p>
    <w:p>
      <w:pPr>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b w:val="0"/>
          <w:bCs/>
          <w:color w:val="000000" w:themeColor="text1"/>
          <w:sz w:val="28"/>
          <w:szCs w:val="28"/>
          <w:lang w:val="en-US" w:eastAsia="zh-CN"/>
          <w14:textFill>
            <w14:solidFill>
              <w14:schemeClr w14:val="tx1"/>
            </w14:solidFill>
          </w14:textFill>
        </w:rPr>
        <w:t>1.国内城市展区：由行业</w:t>
      </w:r>
      <w:r>
        <w:rPr>
          <w:rFonts w:hint="eastAsia" w:ascii="宋体" w:hAnsi="宋体" w:eastAsia="宋体" w:cs="宋体"/>
          <w:sz w:val="28"/>
          <w:szCs w:val="28"/>
          <w:lang w:eastAsia="zh-CN"/>
        </w:rPr>
        <w:t>主管部门或组织机构组织的</w:t>
      </w:r>
      <w:r>
        <w:rPr>
          <w:rFonts w:hint="eastAsia" w:ascii="宋体" w:hAnsi="宋体" w:eastAsia="宋体" w:cs="宋体"/>
          <w:b w:val="0"/>
          <w:bCs/>
          <w:color w:val="000000" w:themeColor="text1"/>
          <w:sz w:val="28"/>
          <w:szCs w:val="28"/>
          <w:lang w:val="en-US" w:eastAsia="zh-CN"/>
          <w14:textFill>
            <w14:solidFill>
              <w14:schemeClr w14:val="tx1"/>
            </w14:solidFill>
          </w14:textFill>
        </w:rPr>
        <w:t>国内省（含港澳台、直辖市、自治区）、市、区（县）及</w:t>
      </w:r>
      <w:r>
        <w:rPr>
          <w:rFonts w:hint="eastAsia" w:ascii="宋体" w:hAnsi="宋体" w:eastAsia="宋体" w:cs="宋体"/>
          <w:sz w:val="28"/>
          <w:szCs w:val="28"/>
          <w:lang w:eastAsia="zh-CN"/>
        </w:rPr>
        <w:t>产业园区、产业集群地、县域经济区等国内城市展区。</w:t>
      </w:r>
    </w:p>
    <w:p>
      <w:pPr>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宋体" w:hAnsi="宋体" w:eastAsia="宋体" w:cs="宋体"/>
          <w:b w:val="0"/>
          <w:bCs/>
          <w:color w:val="000000" w:themeColor="text1"/>
          <w:sz w:val="28"/>
          <w:szCs w:val="28"/>
          <w:lang w:val="en-US" w:eastAsia="zh-CN"/>
          <w14:textFill>
            <w14:solidFill>
              <w14:schemeClr w14:val="tx1"/>
            </w14:solidFill>
          </w14:textFill>
        </w:rPr>
      </w:pPr>
      <w:r>
        <w:rPr>
          <w:rFonts w:hint="eastAsia" w:ascii="宋体" w:hAnsi="宋体" w:eastAsia="宋体" w:cs="宋体"/>
          <w:b w:val="0"/>
          <w:bCs/>
          <w:color w:val="000000" w:themeColor="text1"/>
          <w:sz w:val="28"/>
          <w:szCs w:val="28"/>
          <w:lang w:val="en-US" w:eastAsia="zh-CN"/>
          <w14:textFill>
            <w14:solidFill>
              <w14:schemeClr w14:val="tx1"/>
            </w14:solidFill>
          </w14:textFill>
        </w:rPr>
        <w:t>2.国外综合展区：由国家主管部门或者组织机构组织的国家馆、跨境电商及国际贸易服务商、进口商品市场、跨境电商园区、综合保税园区等进口商品展区。</w:t>
      </w:r>
    </w:p>
    <w:p>
      <w:pPr>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（二）行业展区</w:t>
      </w:r>
    </w:p>
    <w:p>
      <w:pPr>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食品及保健品类</w:t>
      </w:r>
      <w:r>
        <w:rPr>
          <w:rFonts w:hint="eastAsia" w:ascii="宋体" w:hAnsi="宋体" w:eastAsia="宋体" w:cs="宋体"/>
          <w:sz w:val="28"/>
          <w:szCs w:val="28"/>
          <w:lang w:eastAsia="zh-CN"/>
        </w:rPr>
        <w:t>；</w:t>
      </w:r>
      <w:r>
        <w:rPr>
          <w:rFonts w:hint="eastAsia" w:ascii="宋体" w:hAnsi="宋体" w:eastAsia="宋体" w:cs="宋体"/>
          <w:b w:val="0"/>
          <w:bCs/>
          <w:color w:val="000000" w:themeColor="text1"/>
          <w:sz w:val="28"/>
          <w:szCs w:val="28"/>
          <w:lang w:val="en-US" w:eastAsia="zh-CN"/>
          <w14:textFill>
            <w14:solidFill>
              <w14:schemeClr w14:val="tx1"/>
            </w14:solidFill>
          </w14:textFill>
        </w:rPr>
        <w:t>酒类及酒类衍生品类；</w:t>
      </w:r>
      <w:r>
        <w:rPr>
          <w:rFonts w:hint="eastAsia" w:ascii="宋体" w:hAnsi="宋体" w:eastAsia="宋体" w:cs="宋体"/>
          <w:sz w:val="28"/>
          <w:szCs w:val="28"/>
        </w:rPr>
        <w:t>农业及农副产品类</w:t>
      </w:r>
      <w:r>
        <w:rPr>
          <w:rFonts w:hint="eastAsia" w:ascii="宋体" w:hAnsi="宋体" w:eastAsia="宋体" w:cs="宋体"/>
          <w:sz w:val="28"/>
          <w:szCs w:val="28"/>
          <w:lang w:eastAsia="zh-CN"/>
        </w:rPr>
        <w:t>；粮油及调味品类；</w:t>
      </w:r>
      <w:r>
        <w:rPr>
          <w:rFonts w:hint="eastAsia" w:ascii="宋体" w:hAnsi="宋体" w:eastAsia="宋体" w:cs="宋体"/>
          <w:sz w:val="28"/>
          <w:szCs w:val="28"/>
          <w:lang w:val="en-US" w:eastAsia="zh-CN"/>
        </w:rPr>
        <w:t>肉</w:t>
      </w:r>
      <w:r>
        <w:rPr>
          <w:rFonts w:hint="eastAsia" w:ascii="宋体" w:hAnsi="宋体" w:eastAsia="宋体" w:cs="宋体"/>
          <w:sz w:val="28"/>
          <w:szCs w:val="28"/>
          <w:lang w:eastAsia="zh-CN"/>
        </w:rPr>
        <w:t>类及冷冻食品类；饮品及乳制品类；方便食品及休闲食品类；</w:t>
      </w:r>
      <w:r>
        <w:rPr>
          <w:rFonts w:hint="eastAsia" w:ascii="宋体" w:hAnsi="宋体" w:eastAsia="宋体" w:cs="宋体"/>
          <w:sz w:val="28"/>
          <w:szCs w:val="28"/>
          <w:lang w:val="en-US" w:eastAsia="zh-CN"/>
        </w:rPr>
        <w:t>包装及机械设备类；</w:t>
      </w:r>
      <w:r>
        <w:rPr>
          <w:rFonts w:hint="eastAsia" w:ascii="宋体" w:hAnsi="宋体" w:eastAsia="宋体" w:cs="宋体"/>
          <w:sz w:val="28"/>
          <w:szCs w:val="28"/>
        </w:rPr>
        <w:t>餐饮及供应链类</w:t>
      </w:r>
      <w:r>
        <w:rPr>
          <w:rFonts w:hint="eastAsia" w:ascii="宋体" w:hAnsi="宋体" w:eastAsia="宋体" w:cs="宋体"/>
          <w:sz w:val="28"/>
          <w:szCs w:val="28"/>
          <w:lang w:eastAsia="zh-CN"/>
        </w:rPr>
        <w:t>；</w:t>
      </w:r>
      <w:r>
        <w:rPr>
          <w:rFonts w:hint="eastAsia" w:ascii="宋体" w:hAnsi="宋体" w:eastAsia="宋体" w:cs="宋体"/>
          <w:sz w:val="28"/>
          <w:szCs w:val="28"/>
        </w:rPr>
        <w:t>对外贸易及出口商品类</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第三方服务平台及电商服务类</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地理地标产品及</w:t>
      </w:r>
      <w:r>
        <w:rPr>
          <w:rFonts w:hint="eastAsia" w:ascii="宋体" w:hAnsi="宋体" w:eastAsia="宋体" w:cs="宋体"/>
          <w:sz w:val="28"/>
          <w:szCs w:val="28"/>
        </w:rPr>
        <w:t>地方特色商品类</w:t>
      </w:r>
      <w:r>
        <w:rPr>
          <w:rFonts w:hint="eastAsia" w:ascii="宋体" w:hAnsi="宋体" w:eastAsia="宋体" w:cs="宋体"/>
          <w:sz w:val="28"/>
          <w:szCs w:val="28"/>
          <w:lang w:eastAsia="zh-CN"/>
        </w:rPr>
        <w:t>。</w:t>
      </w:r>
    </w:p>
    <w:p>
      <w:pPr>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（三）配套服务区</w:t>
      </w:r>
    </w:p>
    <w:p>
      <w:pPr>
        <w:pageBreakBefore w:val="0"/>
        <w:widowControl/>
        <w:numPr>
          <w:ilvl w:val="0"/>
          <w:numId w:val="0"/>
        </w:numPr>
        <w:kinsoku/>
        <w:wordWrap/>
        <w:overflowPunct/>
        <w:topLinePunct w:val="0"/>
        <w:autoSpaceDE/>
        <w:autoSpaceDN/>
        <w:bidi w:val="0"/>
        <w:adjustRightInd w:val="0"/>
        <w:snapToGrid w:val="0"/>
        <w:spacing w:after="0" w:line="4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会议区、餐饮区、推介区、商务洽谈区等与展会相关的配套服务区。</w:t>
      </w:r>
    </w:p>
    <w:p>
      <w:pPr>
        <w:pStyle w:val="2"/>
        <w:pageBreakBefore w:val="0"/>
        <w:widowControl/>
        <w:numPr>
          <w:ilvl w:val="0"/>
          <w:numId w:val="1"/>
        </w:numPr>
        <w:kinsoku/>
        <w:wordWrap/>
        <w:overflowPunct/>
        <w:topLinePunct w:val="0"/>
        <w:autoSpaceDE/>
        <w:autoSpaceDN/>
        <w:bidi w:val="0"/>
        <w:adjustRightInd w:val="0"/>
        <w:snapToGrid w:val="0"/>
        <w:spacing w:before="0" w:beforeLines="0" w:after="0" w:afterLines="0" w:line="480" w:lineRule="exact"/>
        <w:ind w:firstLine="562" w:firstLineChars="200"/>
        <w:textAlignment w:val="auto"/>
        <w:rPr>
          <w:rFonts w:hint="eastAsia" w:ascii="宋体" w:hAnsi="宋体" w:eastAsia="宋体" w:cs="宋体"/>
          <w:b/>
          <w:bCs w:val="0"/>
          <w:sz w:val="28"/>
          <w:szCs w:val="28"/>
          <w:lang w:eastAsia="zh-CN"/>
        </w:rPr>
      </w:pPr>
      <w:r>
        <w:rPr>
          <w:rFonts w:hint="eastAsia" w:ascii="宋体" w:hAnsi="宋体" w:eastAsia="宋体" w:cs="宋体"/>
          <w:b/>
          <w:bCs w:val="0"/>
          <w:sz w:val="28"/>
          <w:szCs w:val="28"/>
          <w:lang w:eastAsia="zh-CN"/>
        </w:rPr>
        <w:t>上届回顾</w:t>
      </w:r>
    </w:p>
    <w:p>
      <w:pPr>
        <w:pStyle w:val="2"/>
        <w:pageBreakBefore w:val="0"/>
        <w:widowControl/>
        <w:numPr>
          <w:ilvl w:val="0"/>
          <w:numId w:val="0"/>
        </w:numPr>
        <w:kinsoku/>
        <w:wordWrap/>
        <w:overflowPunct/>
        <w:topLinePunct w:val="0"/>
        <w:autoSpaceDE/>
        <w:autoSpaceDN/>
        <w:bidi w:val="0"/>
        <w:adjustRightInd w:val="0"/>
        <w:snapToGrid w:val="0"/>
        <w:spacing w:before="0" w:beforeLines="0" w:after="0" w:afterLines="0" w:line="480" w:lineRule="exact"/>
        <w:ind w:firstLine="560" w:firstLineChars="200"/>
        <w:textAlignment w:val="auto"/>
        <w:rPr>
          <w:rFonts w:hint="eastAsia" w:ascii="宋体" w:hAnsi="宋体" w:eastAsia="宋体" w:cs="宋体"/>
          <w:b w:val="0"/>
          <w:sz w:val="28"/>
          <w:szCs w:val="28"/>
          <w:lang w:val="en-US" w:eastAsia="zh-CN" w:bidi="ar-SA"/>
        </w:rPr>
      </w:pPr>
      <w:r>
        <w:rPr>
          <w:rFonts w:hint="eastAsia" w:ascii="宋体" w:hAnsi="宋体" w:eastAsia="宋体" w:cs="宋体"/>
          <w:b w:val="0"/>
          <w:sz w:val="28"/>
          <w:szCs w:val="28"/>
          <w:lang w:val="en-US" w:eastAsia="zh-CN" w:bidi="ar-SA"/>
        </w:rPr>
        <w:t>2020第十四届山东国际糖酒会于11月27日至29日在济南国际会展中心成功举办，以“促进国内消费、拉动国内经济、占领国内市场”为主题。遵义、宜宾、淮安、南昌、西安、盐城、哈尔滨、青岛、济宁等十余个城市展团均甄选了本地知名企业的优质产品集中参展。五粮液、酒鬼酒、习酒、国台、宜宾酒、珍酒、十八洞、趵突泉、百脉泉、琅琊台、娃哈哈、正大食品、菱花味精、煌上煌、达利园、宏济堂、维维等也成功参展。高规格、</w:t>
      </w:r>
      <w:bookmarkStart w:id="0" w:name="baidusnap2"/>
      <w:bookmarkEnd w:id="0"/>
      <w:r>
        <w:rPr>
          <w:rFonts w:hint="eastAsia" w:ascii="宋体" w:hAnsi="宋体" w:eastAsia="宋体" w:cs="宋体"/>
          <w:b w:val="0"/>
          <w:sz w:val="28"/>
          <w:szCs w:val="28"/>
          <w:lang w:val="en-US" w:eastAsia="zh-CN" w:bidi="ar-SA"/>
        </w:rPr>
        <w:t>强阵容、高质量的城市展团和参展企业吸引了各界人士及媒体的普遍关注，提高了展团城市及企业的影响力与知名度，助推了参展企业产品销售和供需对接。组委会凭借专业的力量、暖心的服务，受到展团代表、参展企业及观众的好评。</w:t>
      </w:r>
    </w:p>
    <w:p>
      <w:pPr>
        <w:pStyle w:val="2"/>
        <w:pageBreakBefore w:val="0"/>
        <w:widowControl/>
        <w:kinsoku/>
        <w:wordWrap/>
        <w:overflowPunct/>
        <w:topLinePunct w:val="0"/>
        <w:autoSpaceDE/>
        <w:autoSpaceDN/>
        <w:bidi w:val="0"/>
        <w:adjustRightInd w:val="0"/>
        <w:snapToGrid w:val="0"/>
        <w:spacing w:before="0" w:beforeLines="0" w:after="0" w:afterLines="0" w:line="480" w:lineRule="exact"/>
        <w:ind w:firstLine="562" w:firstLineChars="200"/>
        <w:textAlignment w:val="auto"/>
        <w:rPr>
          <w:rFonts w:hint="eastAsia" w:ascii="宋体" w:hAnsi="宋体" w:eastAsia="宋体" w:cs="宋体"/>
          <w:b/>
          <w:bCs w:val="0"/>
          <w:sz w:val="28"/>
          <w:szCs w:val="28"/>
          <w:lang w:eastAsia="zh-CN"/>
        </w:rPr>
      </w:pPr>
      <w:r>
        <w:rPr>
          <w:rFonts w:hint="eastAsia" w:ascii="宋体" w:hAnsi="宋体" w:eastAsia="宋体" w:cs="宋体"/>
          <w:b/>
          <w:bCs w:val="0"/>
          <w:sz w:val="28"/>
          <w:szCs w:val="28"/>
          <w:lang w:eastAsia="zh-CN"/>
        </w:rPr>
        <w:t>五、展位价格</w:t>
      </w:r>
    </w:p>
    <w:tbl>
      <w:tblPr>
        <w:tblStyle w:val="10"/>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1553"/>
        <w:gridCol w:w="1130"/>
        <w:gridCol w:w="5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411"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ind w:left="-110" w:leftChars="-50" w:right="-110" w:rightChars="-50"/>
              <w:jc w:val="center"/>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类 型</w:t>
            </w:r>
          </w:p>
        </w:tc>
        <w:tc>
          <w:tcPr>
            <w:tcW w:w="1553"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ind w:left="-110" w:leftChars="-50" w:right="-110" w:rightChars="-50"/>
              <w:jc w:val="center"/>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报 价</w:t>
            </w:r>
          </w:p>
        </w:tc>
        <w:tc>
          <w:tcPr>
            <w:tcW w:w="1130"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ind w:left="-110" w:leftChars="-50" w:right="-110" w:rightChars="-50"/>
              <w:jc w:val="center"/>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规 格</w:t>
            </w:r>
          </w:p>
        </w:tc>
        <w:tc>
          <w:tcPr>
            <w:tcW w:w="5024"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ind w:left="-110" w:leftChars="-50" w:right="-110" w:rightChars="-50"/>
              <w:jc w:val="center"/>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411"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ind w:left="-110" w:leftChars="-50" w:right="-110" w:rightChars="-50"/>
              <w:jc w:val="center"/>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光 地</w:t>
            </w:r>
          </w:p>
        </w:tc>
        <w:tc>
          <w:tcPr>
            <w:tcW w:w="1553"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ind w:left="-110" w:leftChars="-50" w:right="-110" w:rightChars="-50"/>
              <w:jc w:val="center"/>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880元/㎡</w:t>
            </w:r>
          </w:p>
        </w:tc>
        <w:tc>
          <w:tcPr>
            <w:tcW w:w="1130"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ind w:left="-110" w:leftChars="-50" w:right="-110" w:rightChars="-50"/>
              <w:jc w:val="center"/>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36㎡起</w:t>
            </w:r>
          </w:p>
        </w:tc>
        <w:tc>
          <w:tcPr>
            <w:tcW w:w="5024"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ind w:left="-110" w:leftChars="-50" w:right="-110" w:rightChars="-5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组委会为展商提供空地，展商可自行设计、搭建及配置所需物品，</w:t>
            </w:r>
            <w:r>
              <w:rPr>
                <w:rFonts w:hint="eastAsia" w:ascii="宋体" w:hAnsi="宋体" w:eastAsia="宋体" w:cs="宋体"/>
                <w:b w:val="0"/>
                <w:bCs w:val="0"/>
                <w:color w:val="000000" w:themeColor="text1"/>
                <w:sz w:val="28"/>
                <w:szCs w:val="28"/>
                <w:lang w:val="en-US" w:eastAsia="zh-CN"/>
                <w14:textFill>
                  <w14:solidFill>
                    <w14:schemeClr w14:val="tx1"/>
                  </w14:solidFill>
                </w14:textFill>
              </w:rPr>
              <w:t>11</w:t>
            </w:r>
            <w:r>
              <w:rPr>
                <w:rFonts w:hint="eastAsia" w:ascii="宋体" w:hAnsi="宋体" w:eastAsia="宋体" w:cs="宋体"/>
                <w:b w:val="0"/>
                <w:bCs w:val="0"/>
                <w:color w:val="000000" w:themeColor="text1"/>
                <w:sz w:val="28"/>
                <w:szCs w:val="28"/>
                <w14:textFill>
                  <w14:solidFill>
                    <w14:schemeClr w14:val="tx1"/>
                  </w14:solidFill>
                </w14:textFill>
              </w:rPr>
              <w:t>月</w:t>
            </w:r>
            <w:r>
              <w:rPr>
                <w:rFonts w:hint="eastAsia" w:ascii="宋体" w:hAnsi="宋体" w:eastAsia="宋体" w:cs="宋体"/>
                <w:b w:val="0"/>
                <w:bCs w:val="0"/>
                <w:color w:val="000000" w:themeColor="text1"/>
                <w:sz w:val="28"/>
                <w:szCs w:val="28"/>
                <w:lang w:val="en-US" w:eastAsia="zh-CN"/>
                <w14:textFill>
                  <w14:solidFill>
                    <w14:schemeClr w14:val="tx1"/>
                  </w14:solidFill>
                </w14:textFill>
              </w:rPr>
              <w:t>10</w:t>
            </w:r>
            <w:r>
              <w:rPr>
                <w:rFonts w:hint="eastAsia" w:ascii="宋体" w:hAnsi="宋体" w:eastAsia="宋体" w:cs="宋体"/>
                <w:b w:val="0"/>
                <w:bCs w:val="0"/>
                <w:color w:val="000000" w:themeColor="text1"/>
                <w:sz w:val="28"/>
                <w:szCs w:val="28"/>
                <w14:textFill>
                  <w14:solidFill>
                    <w14:schemeClr w14:val="tx1"/>
                  </w14:solidFill>
                </w14:textFill>
              </w:rPr>
              <w:t>日前向组委会提供搭建图，审核成功后可搭建。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411"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ind w:left="-110" w:leftChars="-50" w:right="-110" w:rightChars="-50"/>
              <w:jc w:val="center"/>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标 变</w:t>
            </w:r>
          </w:p>
        </w:tc>
        <w:tc>
          <w:tcPr>
            <w:tcW w:w="1553"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ind w:left="-110" w:leftChars="-50" w:right="-110" w:rightChars="-50"/>
              <w:jc w:val="center"/>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6800元/个</w:t>
            </w:r>
          </w:p>
        </w:tc>
        <w:tc>
          <w:tcPr>
            <w:tcW w:w="1130"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ind w:left="-110" w:leftChars="-50" w:right="-110" w:rightChars="-50"/>
              <w:jc w:val="center"/>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3M*3M</w:t>
            </w:r>
          </w:p>
        </w:tc>
        <w:tc>
          <w:tcPr>
            <w:tcW w:w="5024"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ind w:left="-110" w:leftChars="-50" w:right="-110" w:rightChars="-5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标展基础上增加2.4M*1M广告位，含广告位画面制作。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11"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ind w:left="-110" w:leftChars="-50" w:right="-110" w:rightChars="-50"/>
              <w:jc w:val="center"/>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冠名赞助</w:t>
            </w:r>
          </w:p>
        </w:tc>
        <w:tc>
          <w:tcPr>
            <w:tcW w:w="7707"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400" w:lineRule="exact"/>
              <w:ind w:left="-110" w:leftChars="-50" w:right="-110" w:rightChars="-50" w:firstLine="280" w:firstLineChars="10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根据企业需求，组委会为参展企业提供定制化参展方案。</w:t>
            </w:r>
          </w:p>
        </w:tc>
      </w:tr>
    </w:tbl>
    <w:p>
      <w:pPr>
        <w:pStyle w:val="2"/>
        <w:pageBreakBefore w:val="0"/>
        <w:widowControl/>
        <w:kinsoku/>
        <w:wordWrap/>
        <w:overflowPunct/>
        <w:topLinePunct w:val="0"/>
        <w:autoSpaceDE/>
        <w:autoSpaceDN/>
        <w:bidi w:val="0"/>
        <w:adjustRightInd w:val="0"/>
        <w:snapToGrid w:val="0"/>
        <w:spacing w:before="0" w:beforeLines="0" w:after="0" w:afterLines="0" w:line="480" w:lineRule="exact"/>
        <w:ind w:firstLine="843" w:firstLineChars="300"/>
        <w:textAlignment w:val="auto"/>
        <w:rPr>
          <w:rFonts w:hint="eastAsia" w:ascii="宋体" w:hAnsi="宋体" w:eastAsia="宋体" w:cs="宋体"/>
          <w:b/>
          <w:bCs w:val="0"/>
          <w:sz w:val="28"/>
          <w:szCs w:val="28"/>
          <w:lang w:eastAsia="zh-CN"/>
        </w:rPr>
      </w:pPr>
      <w:r>
        <w:rPr>
          <w:rFonts w:hint="eastAsia" w:ascii="宋体" w:hAnsi="宋体" w:eastAsia="宋体" w:cs="宋体"/>
          <w:b/>
          <w:bCs w:val="0"/>
          <w:sz w:val="28"/>
          <w:szCs w:val="28"/>
          <w:lang w:eastAsia="zh-CN"/>
        </w:rPr>
        <w:t>六、展会特色</w:t>
      </w:r>
    </w:p>
    <w:p>
      <w:pPr>
        <w:pStyle w:val="2"/>
        <w:pageBreakBefore w:val="0"/>
        <w:widowControl/>
        <w:numPr>
          <w:ilvl w:val="0"/>
          <w:numId w:val="0"/>
        </w:numPr>
        <w:kinsoku/>
        <w:wordWrap/>
        <w:overflowPunct/>
        <w:topLinePunct w:val="0"/>
        <w:autoSpaceDE/>
        <w:autoSpaceDN/>
        <w:bidi w:val="0"/>
        <w:adjustRightInd w:val="0"/>
        <w:snapToGrid w:val="0"/>
        <w:spacing w:before="0" w:beforeLines="0" w:after="0" w:afterLines="0" w:line="480" w:lineRule="exact"/>
        <w:ind w:leftChars="200" w:firstLine="281" w:firstLineChars="100"/>
        <w:textAlignment w:val="auto"/>
        <w:rPr>
          <w:rFonts w:hint="eastAsia" w:ascii="宋体" w:hAnsi="宋体" w:eastAsia="宋体" w:cs="宋体"/>
          <w:b/>
          <w:bCs w:val="0"/>
          <w:sz w:val="28"/>
          <w:szCs w:val="28"/>
          <w:lang w:eastAsia="zh-CN"/>
        </w:rPr>
      </w:pPr>
      <w:r>
        <w:rPr>
          <w:rFonts w:hint="eastAsia" w:ascii="宋体" w:hAnsi="宋体" w:eastAsia="宋体" w:cs="宋体"/>
          <w:b/>
          <w:bCs w:val="0"/>
          <w:sz w:val="28"/>
          <w:szCs w:val="28"/>
          <w:lang w:eastAsia="zh-CN"/>
        </w:rPr>
        <w:t>（一）面向全球招商，聚焦山东济南，市场空间广阔。</w:t>
      </w:r>
    </w:p>
    <w:p>
      <w:pPr>
        <w:pStyle w:val="2"/>
        <w:pageBreakBefore w:val="0"/>
        <w:widowControl/>
        <w:kinsoku/>
        <w:wordWrap/>
        <w:overflowPunct/>
        <w:topLinePunct w:val="0"/>
        <w:autoSpaceDE/>
        <w:autoSpaceDN/>
        <w:bidi w:val="0"/>
        <w:adjustRightInd w:val="0"/>
        <w:snapToGrid w:val="0"/>
        <w:spacing w:before="0" w:beforeLines="0" w:after="0" w:afterLines="0" w:line="480" w:lineRule="exact"/>
        <w:ind w:left="279" w:leftChars="127" w:firstLine="560" w:firstLineChars="200"/>
        <w:textAlignment w:val="auto"/>
        <w:rPr>
          <w:rFonts w:hint="eastAsia" w:ascii="宋体" w:hAnsi="宋体" w:eastAsia="宋体" w:cs="宋体"/>
          <w:b w:val="0"/>
          <w:bCs/>
          <w:color w:val="000000" w:themeColor="text1"/>
          <w:sz w:val="28"/>
          <w:szCs w:val="28"/>
          <w:lang w:eastAsia="zh-CN"/>
          <w14:textFill>
            <w14:solidFill>
              <w14:schemeClr w14:val="tx1"/>
            </w14:solidFill>
          </w14:textFill>
        </w:rPr>
      </w:pPr>
      <w:r>
        <w:rPr>
          <w:rFonts w:hint="eastAsia" w:ascii="宋体" w:hAnsi="宋体" w:eastAsia="宋体" w:cs="宋体"/>
          <w:b w:val="0"/>
          <w:bCs/>
          <w:color w:val="000000" w:themeColor="text1"/>
          <w:sz w:val="28"/>
          <w:szCs w:val="28"/>
          <w:lang w:eastAsia="zh-CN"/>
          <w14:textFill>
            <w14:solidFill>
              <w14:schemeClr w14:val="tx1"/>
            </w14:solidFill>
          </w14:textFill>
        </w:rPr>
        <w:t>展会面向国内外招商，让更多</w:t>
      </w:r>
      <w:r>
        <w:rPr>
          <w:rFonts w:hint="eastAsia" w:ascii="宋体" w:hAnsi="宋体" w:eastAsia="宋体" w:cs="宋体"/>
          <w:b w:val="0"/>
          <w:bCs/>
          <w:color w:val="000000" w:themeColor="text1"/>
          <w:sz w:val="28"/>
          <w:szCs w:val="28"/>
          <w:lang w:val="en-US" w:eastAsia="zh-CN" w:bidi="ar-SA"/>
          <w14:textFill>
            <w14:solidFill>
              <w14:schemeClr w14:val="tx1"/>
            </w14:solidFill>
          </w14:textFill>
        </w:rPr>
        <w:t>的国际组织、驻华使馆、商协会及企业聚焦中国东部沿海经济大省-山东。山东省是中国的人口和消费大省、经济大省，G</w:t>
      </w:r>
      <w:r>
        <w:rPr>
          <w:rFonts w:hint="eastAsia" w:ascii="宋体" w:hAnsi="宋体" w:eastAsia="宋体" w:cs="宋体"/>
          <w:b w:val="0"/>
          <w:bCs/>
          <w:color w:val="000000" w:themeColor="text1"/>
          <w:sz w:val="28"/>
          <w:szCs w:val="28"/>
          <w:lang w:val="en-US" w:eastAsia="zh-CN"/>
          <w14:textFill>
            <w14:solidFill>
              <w14:schemeClr w14:val="tx1"/>
            </w14:solidFill>
          </w14:textFill>
        </w:rPr>
        <w:t>DP位居</w:t>
      </w:r>
      <w:r>
        <w:rPr>
          <w:rFonts w:hint="eastAsia" w:ascii="宋体" w:hAnsi="宋体" w:eastAsia="宋体" w:cs="宋体"/>
          <w:b w:val="0"/>
          <w:bCs/>
          <w:color w:val="000000" w:themeColor="text1"/>
          <w:sz w:val="28"/>
          <w:szCs w:val="28"/>
          <w14:textFill>
            <w14:solidFill>
              <w14:schemeClr w14:val="tx1"/>
            </w14:solidFill>
          </w14:textFill>
        </w:rPr>
        <w:t>全国第三</w:t>
      </w:r>
      <w:r>
        <w:rPr>
          <w:rFonts w:hint="eastAsia" w:ascii="宋体" w:hAnsi="宋体" w:eastAsia="宋体" w:cs="宋体"/>
          <w:b w:val="0"/>
          <w:bCs/>
          <w:color w:val="000000" w:themeColor="text1"/>
          <w:sz w:val="28"/>
          <w:szCs w:val="28"/>
          <w:lang w:val="en-US" w:eastAsia="zh-CN" w:bidi="ar-SA"/>
          <w14:textFill>
            <w14:solidFill>
              <w14:schemeClr w14:val="tx1"/>
            </w14:solidFill>
          </w14:textFill>
        </w:rPr>
        <w:t>，产业基础雄厚，经济实体活跃。济南是山东的省会城市，</w:t>
      </w:r>
      <w:r>
        <w:rPr>
          <w:rFonts w:hint="eastAsia" w:ascii="宋体" w:hAnsi="宋体" w:eastAsia="宋体" w:cs="宋体"/>
          <w:b w:val="0"/>
          <w:bCs/>
          <w:color w:val="000000" w:themeColor="text1"/>
          <w:sz w:val="28"/>
          <w:szCs w:val="28"/>
          <w:lang w:val="en-US" w:eastAsia="zh-CN"/>
          <w14:textFill>
            <w14:solidFill>
              <w14:schemeClr w14:val="tx1"/>
            </w14:solidFill>
          </w14:textFill>
        </w:rPr>
        <w:t>“一带一路”未来核心节点城市，</w:t>
      </w:r>
      <w:r>
        <w:rPr>
          <w:rFonts w:hint="eastAsia" w:ascii="宋体" w:hAnsi="宋体" w:eastAsia="宋体" w:cs="宋体"/>
          <w:b w:val="0"/>
          <w:bCs/>
          <w:color w:val="000000" w:themeColor="text1"/>
          <w:sz w:val="28"/>
          <w:szCs w:val="28"/>
          <w14:textFill>
            <w14:solidFill>
              <w14:schemeClr w14:val="tx1"/>
            </w14:solidFill>
          </w14:textFill>
        </w:rPr>
        <w:t>三大国家战略叠加交汇处，</w:t>
      </w:r>
      <w:r>
        <w:rPr>
          <w:rFonts w:hint="eastAsia" w:ascii="宋体" w:hAnsi="宋体" w:eastAsia="宋体" w:cs="宋体"/>
          <w:b w:val="0"/>
          <w:bCs/>
          <w:color w:val="000000" w:themeColor="text1"/>
          <w:sz w:val="28"/>
          <w:szCs w:val="28"/>
          <w:lang w:eastAsia="zh-CN"/>
          <w14:textFill>
            <w14:solidFill>
              <w14:schemeClr w14:val="tx1"/>
            </w14:solidFill>
          </w14:textFill>
        </w:rPr>
        <w:t>五大经济圈交汇之城，</w:t>
      </w:r>
      <w:r>
        <w:rPr>
          <w:rFonts w:hint="eastAsia" w:ascii="宋体" w:hAnsi="宋体" w:eastAsia="宋体" w:cs="宋体"/>
          <w:b w:val="0"/>
          <w:bCs/>
          <w:color w:val="000000" w:themeColor="text1"/>
          <w:sz w:val="28"/>
          <w:szCs w:val="28"/>
          <w14:textFill>
            <w14:solidFill>
              <w14:schemeClr w14:val="tx1"/>
            </w14:solidFill>
          </w14:textFill>
        </w:rPr>
        <w:t>拥有“79条空中航线、600多条海上航</w:t>
      </w:r>
      <w:r>
        <w:rPr>
          <w:rFonts w:hint="eastAsia" w:ascii="宋体" w:hAnsi="宋体" w:eastAsia="宋体" w:cs="宋体"/>
          <w:b w:val="0"/>
          <w:bCs/>
          <w:color w:val="000000" w:themeColor="text1"/>
          <w:sz w:val="28"/>
          <w:szCs w:val="28"/>
          <w:lang w:eastAsia="zh-CN"/>
          <w14:textFill>
            <w14:solidFill>
              <w14:schemeClr w14:val="tx1"/>
            </w14:solidFill>
          </w14:textFill>
        </w:rPr>
        <w:t>线、400多次国际班列”</w:t>
      </w:r>
      <w:r>
        <w:rPr>
          <w:rFonts w:hint="eastAsia" w:ascii="宋体" w:hAnsi="宋体" w:eastAsia="宋体" w:cs="宋体"/>
          <w:b w:val="0"/>
          <w:bCs/>
          <w:color w:val="000000" w:themeColor="text1"/>
          <w:sz w:val="28"/>
          <w:szCs w:val="28"/>
          <w:lang w:val="en-US" w:eastAsia="zh-CN"/>
          <w14:textFill>
            <w14:solidFill>
              <w14:schemeClr w14:val="tx1"/>
            </w14:solidFill>
          </w14:textFill>
        </w:rPr>
        <w:t>,是2020年最具潜力的国际城市，</w:t>
      </w:r>
      <w:r>
        <w:rPr>
          <w:rFonts w:hint="eastAsia" w:ascii="宋体" w:hAnsi="宋体" w:eastAsia="宋体" w:cs="宋体"/>
          <w:b w:val="0"/>
          <w:bCs/>
          <w:color w:val="000000" w:themeColor="text1"/>
          <w:sz w:val="28"/>
          <w:szCs w:val="28"/>
          <w:lang w:eastAsia="zh-CN"/>
          <w14:textFill>
            <w14:solidFill>
              <w14:schemeClr w14:val="tx1"/>
            </w14:solidFill>
          </w14:textFill>
        </w:rPr>
        <w:t>市场空间</w:t>
      </w:r>
      <w:r>
        <w:rPr>
          <w:rFonts w:hint="eastAsia" w:ascii="宋体" w:hAnsi="宋体" w:eastAsia="宋体" w:cs="宋体"/>
          <w:b w:val="0"/>
          <w:bCs/>
          <w:color w:val="000000" w:themeColor="text1"/>
          <w:sz w:val="28"/>
          <w:szCs w:val="28"/>
          <w:lang w:val="en-US" w:eastAsia="zh-CN"/>
          <w14:textFill>
            <w14:solidFill>
              <w14:schemeClr w14:val="tx1"/>
            </w14:solidFill>
          </w14:textFill>
        </w:rPr>
        <w:t>十分</w:t>
      </w:r>
      <w:r>
        <w:rPr>
          <w:rFonts w:hint="eastAsia" w:ascii="宋体" w:hAnsi="宋体" w:eastAsia="宋体" w:cs="宋体"/>
          <w:b w:val="0"/>
          <w:bCs/>
          <w:color w:val="000000" w:themeColor="text1"/>
          <w:sz w:val="28"/>
          <w:szCs w:val="28"/>
          <w:lang w:eastAsia="zh-CN"/>
          <w14:textFill>
            <w14:solidFill>
              <w14:schemeClr w14:val="tx1"/>
            </w14:solidFill>
          </w14:textFill>
        </w:rPr>
        <w:t>广阔。</w:t>
      </w:r>
    </w:p>
    <w:p>
      <w:pPr>
        <w:pStyle w:val="2"/>
        <w:pageBreakBefore w:val="0"/>
        <w:widowControl/>
        <w:numPr>
          <w:ilvl w:val="0"/>
          <w:numId w:val="0"/>
        </w:numPr>
        <w:kinsoku/>
        <w:wordWrap/>
        <w:overflowPunct/>
        <w:topLinePunct w:val="0"/>
        <w:autoSpaceDE/>
        <w:autoSpaceDN/>
        <w:bidi w:val="0"/>
        <w:adjustRightInd w:val="0"/>
        <w:snapToGrid w:val="0"/>
        <w:spacing w:before="0" w:beforeLines="0" w:after="0" w:afterLines="0" w:line="480" w:lineRule="exact"/>
        <w:ind w:leftChars="200" w:firstLine="281" w:firstLineChars="100"/>
        <w:textAlignment w:val="auto"/>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eastAsia="zh-CN"/>
        </w:rPr>
        <w:t>（二</w:t>
      </w:r>
      <w:r>
        <w:rPr>
          <w:rFonts w:hint="eastAsia" w:ascii="宋体" w:hAnsi="宋体" w:eastAsia="宋体" w:cs="宋体"/>
          <w:b/>
          <w:bCs w:val="0"/>
          <w:sz w:val="28"/>
          <w:szCs w:val="28"/>
          <w:lang w:val="en-US" w:eastAsia="zh-CN"/>
        </w:rPr>
        <w:t>）展会规模宏大，云集全球客商，共筑行业盛会。</w:t>
      </w:r>
    </w:p>
    <w:p>
      <w:pPr>
        <w:pageBreakBefore w:val="0"/>
        <w:widowControl/>
        <w:numPr>
          <w:ilvl w:val="0"/>
          <w:numId w:val="0"/>
        </w:numPr>
        <w:shd w:val="clear"/>
        <w:kinsoku/>
        <w:wordWrap/>
        <w:overflowPunct/>
        <w:topLinePunct w:val="0"/>
        <w:autoSpaceDE/>
        <w:autoSpaceDN/>
        <w:bidi w:val="0"/>
        <w:adjustRightInd w:val="0"/>
        <w:snapToGrid w:val="0"/>
        <w:spacing w:after="0" w:line="480" w:lineRule="exact"/>
        <w:ind w:left="279" w:leftChars="127" w:firstLine="560" w:firstLineChars="200"/>
        <w:textAlignment w:val="auto"/>
        <w:rPr>
          <w:rFonts w:hint="eastAsia" w:ascii="宋体" w:hAnsi="宋体" w:eastAsia="宋体" w:cs="宋体"/>
          <w:color w:val="000000" w:themeColor="text1"/>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val="en-US" w:eastAsia="zh-CN" w:bidi="ar-SA"/>
          <w14:textFill>
            <w14:solidFill>
              <w14:schemeClr w14:val="tx1"/>
            </w14:solidFill>
          </w14:textFill>
        </w:rPr>
        <w:t>展会由全球20多个国家、千余家企业、上万种精品、十万余观众构成，高规格、强阵容、高质量的城市展团及参展企业，</w:t>
      </w:r>
      <w:r>
        <w:rPr>
          <w:rFonts w:hint="eastAsia" w:ascii="宋体" w:hAnsi="宋体" w:eastAsia="宋体" w:cs="宋体"/>
          <w:color w:val="000000" w:themeColor="text1"/>
          <w:sz w:val="28"/>
          <w:szCs w:val="28"/>
          <w14:textFill>
            <w14:solidFill>
              <w14:schemeClr w14:val="tx1"/>
            </w14:solidFill>
          </w14:textFill>
        </w:rPr>
        <w:t>搭建了企业加强国际交流、获取新订单、拓展新市场的平台，</w:t>
      </w:r>
      <w:r>
        <w:rPr>
          <w:rFonts w:hint="eastAsia" w:ascii="宋体" w:hAnsi="宋体" w:eastAsia="宋体" w:cs="宋体"/>
          <w:color w:val="000000" w:themeColor="text1"/>
          <w:sz w:val="28"/>
          <w:szCs w:val="28"/>
          <w:lang w:val="en-US" w:eastAsia="zh-CN" w:bidi="ar-SA"/>
          <w14:textFill>
            <w14:solidFill>
              <w14:schemeClr w14:val="tx1"/>
            </w14:solidFill>
          </w14:textFill>
        </w:rPr>
        <w:t>吸引了媒体及各界人士的高度关注，提高了展团城市的影响力与知名度，助推了企业产品销售和供需对接，为加快形成了食品行业以国内大循环为主体、国内国际双循环相互促进的新发展格局</w:t>
      </w:r>
      <w:r>
        <w:rPr>
          <w:rFonts w:hint="eastAsia" w:ascii="宋体" w:hAnsi="宋体" w:eastAsia="宋体" w:cs="宋体"/>
          <w:color w:val="000000" w:themeColor="text1"/>
          <w:sz w:val="28"/>
          <w:szCs w:val="28"/>
          <w14:textFill>
            <w14:solidFill>
              <w14:schemeClr w14:val="tx1"/>
            </w14:solidFill>
          </w14:textFill>
        </w:rPr>
        <w:t>贡献了</w:t>
      </w:r>
      <w:r>
        <w:rPr>
          <w:rFonts w:hint="eastAsia" w:ascii="宋体" w:hAnsi="宋体" w:eastAsia="宋体" w:cs="宋体"/>
          <w:color w:val="000000" w:themeColor="text1"/>
          <w:sz w:val="28"/>
          <w:szCs w:val="28"/>
          <w:lang w:eastAsia="zh-CN"/>
          <w14:textFill>
            <w14:solidFill>
              <w14:schemeClr w14:val="tx1"/>
            </w14:solidFill>
          </w14:textFill>
        </w:rPr>
        <w:t>会展</w:t>
      </w:r>
      <w:r>
        <w:rPr>
          <w:rFonts w:hint="eastAsia" w:ascii="宋体" w:hAnsi="宋体" w:eastAsia="宋体" w:cs="宋体"/>
          <w:color w:val="000000" w:themeColor="text1"/>
          <w:sz w:val="28"/>
          <w:szCs w:val="28"/>
          <w14:textFill>
            <w14:solidFill>
              <w14:schemeClr w14:val="tx1"/>
            </w14:solidFill>
          </w14:textFill>
        </w:rPr>
        <w:t>力量。</w:t>
      </w:r>
    </w:p>
    <w:p>
      <w:pPr>
        <w:pStyle w:val="2"/>
        <w:pageBreakBefore w:val="0"/>
        <w:widowControl/>
        <w:numPr>
          <w:ilvl w:val="0"/>
          <w:numId w:val="0"/>
        </w:numPr>
        <w:kinsoku/>
        <w:wordWrap/>
        <w:overflowPunct/>
        <w:topLinePunct w:val="0"/>
        <w:autoSpaceDE/>
        <w:autoSpaceDN/>
        <w:bidi w:val="0"/>
        <w:adjustRightInd w:val="0"/>
        <w:snapToGrid w:val="0"/>
        <w:spacing w:before="0" w:beforeLines="0" w:after="0" w:afterLines="0" w:line="480" w:lineRule="exact"/>
        <w:ind w:leftChars="200" w:firstLine="281" w:firstLineChars="100"/>
        <w:textAlignment w:val="auto"/>
        <w:rPr>
          <w:rFonts w:hint="eastAsia" w:ascii="宋体" w:hAnsi="宋体" w:eastAsia="宋体" w:cs="宋体"/>
          <w:b/>
          <w:bCs w:val="0"/>
          <w:sz w:val="28"/>
          <w:szCs w:val="28"/>
          <w:lang w:eastAsia="zh-CN"/>
        </w:rPr>
      </w:pPr>
      <w:r>
        <w:rPr>
          <w:rFonts w:hint="eastAsia" w:ascii="宋体" w:hAnsi="宋体" w:eastAsia="宋体" w:cs="宋体"/>
          <w:b/>
          <w:bCs w:val="0"/>
          <w:sz w:val="28"/>
          <w:szCs w:val="28"/>
          <w:lang w:val="en-US" w:eastAsia="zh-CN"/>
        </w:rPr>
        <w:t>（三）</w:t>
      </w:r>
      <w:r>
        <w:rPr>
          <w:rFonts w:hint="eastAsia" w:ascii="宋体" w:hAnsi="宋体" w:eastAsia="宋体" w:cs="宋体"/>
          <w:b/>
          <w:bCs w:val="0"/>
          <w:sz w:val="28"/>
          <w:szCs w:val="28"/>
          <w:lang w:eastAsia="zh-CN"/>
        </w:rPr>
        <w:t>政府高度重视，</w:t>
      </w:r>
      <w:r>
        <w:rPr>
          <w:rFonts w:hint="eastAsia" w:ascii="宋体" w:hAnsi="宋体" w:eastAsia="宋体" w:cs="宋体"/>
          <w:b/>
          <w:bCs w:val="0"/>
          <w:sz w:val="28"/>
          <w:szCs w:val="28"/>
          <w:lang w:val="en-US" w:eastAsia="zh-CN"/>
        </w:rPr>
        <w:t>城市展团阵容强大，推动行业发展。</w:t>
      </w:r>
    </w:p>
    <w:p>
      <w:pPr>
        <w:pageBreakBefore w:val="0"/>
        <w:widowControl/>
        <w:kinsoku/>
        <w:wordWrap/>
        <w:overflowPunct/>
        <w:topLinePunct w:val="0"/>
        <w:autoSpaceDE/>
        <w:autoSpaceDN/>
        <w:bidi w:val="0"/>
        <w:adjustRightInd w:val="0"/>
        <w:snapToGrid w:val="0"/>
        <w:spacing w:after="0" w:line="480" w:lineRule="exact"/>
        <w:ind w:left="279" w:leftChars="127" w:firstLine="560" w:firstLineChars="200"/>
        <w:textAlignment w:val="auto"/>
        <w:rPr>
          <w:rFonts w:hint="eastAsia" w:ascii="宋体" w:hAnsi="宋体" w:eastAsia="宋体" w:cs="宋体"/>
          <w:b/>
          <w:bCs w:val="0"/>
          <w:sz w:val="28"/>
          <w:szCs w:val="28"/>
          <w:lang w:eastAsia="zh-CN"/>
        </w:rPr>
      </w:pPr>
      <w:r>
        <w:rPr>
          <w:rFonts w:hint="eastAsia" w:ascii="宋体" w:hAnsi="宋体" w:eastAsia="宋体" w:cs="宋体"/>
          <w:color w:val="000000" w:themeColor="text1"/>
          <w:sz w:val="28"/>
          <w:szCs w:val="28"/>
          <w14:textFill>
            <w14:solidFill>
              <w14:schemeClr w14:val="tx1"/>
            </w14:solidFill>
          </w14:textFill>
        </w:rPr>
        <w:t>展会由各地市政府（部门）、行业协会、会展机构与企业共同</w:t>
      </w:r>
      <w:r>
        <w:rPr>
          <w:rFonts w:hint="eastAsia" w:ascii="宋体" w:hAnsi="宋体" w:eastAsia="宋体" w:cs="宋体"/>
          <w:color w:val="000000" w:themeColor="text1"/>
          <w:sz w:val="28"/>
          <w:szCs w:val="28"/>
          <w:lang w:eastAsia="zh-CN"/>
          <w14:textFill>
            <w14:solidFill>
              <w14:schemeClr w14:val="tx1"/>
            </w14:solidFill>
          </w14:textFill>
        </w:rPr>
        <w:t>参与</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b w:val="0"/>
          <w:sz w:val="28"/>
          <w:szCs w:val="28"/>
          <w:lang w:val="en-US" w:eastAsia="zh-CN" w:bidi="ar-SA"/>
        </w:rPr>
        <w:t>共吸引了60余个</w:t>
      </w:r>
      <w:r>
        <w:rPr>
          <w:rFonts w:hint="eastAsia" w:ascii="宋体" w:hAnsi="宋体" w:eastAsia="宋体" w:cs="宋体"/>
          <w:color w:val="000000" w:themeColor="text1"/>
          <w:sz w:val="28"/>
          <w:szCs w:val="28"/>
          <w14:textFill>
            <w14:solidFill>
              <w14:schemeClr w14:val="tx1"/>
            </w14:solidFill>
          </w14:textFill>
        </w:rPr>
        <w:t>国内</w:t>
      </w:r>
      <w:r>
        <w:rPr>
          <w:rFonts w:hint="eastAsia" w:ascii="宋体" w:hAnsi="宋体" w:eastAsia="宋体" w:cs="宋体"/>
          <w:color w:val="000000" w:themeColor="text1"/>
          <w:sz w:val="28"/>
          <w:szCs w:val="28"/>
          <w:lang w:eastAsia="zh-CN"/>
          <w14:textFill>
            <w14:solidFill>
              <w14:schemeClr w14:val="tx1"/>
            </w14:solidFill>
          </w14:textFill>
        </w:rPr>
        <w:t>外城市展团，</w:t>
      </w:r>
      <w:r>
        <w:rPr>
          <w:rFonts w:hint="eastAsia" w:ascii="宋体" w:hAnsi="宋体" w:eastAsia="宋体" w:cs="宋体"/>
          <w:b w:val="0"/>
          <w:sz w:val="28"/>
          <w:szCs w:val="28"/>
          <w:lang w:val="en-US" w:eastAsia="zh-CN" w:bidi="ar-SA"/>
        </w:rPr>
        <w:t>提</w:t>
      </w:r>
      <w:r>
        <w:rPr>
          <w:rFonts w:hint="eastAsia" w:ascii="宋体" w:hAnsi="宋体" w:eastAsia="宋体" w:cs="宋体"/>
          <w:color w:val="000000" w:themeColor="text1"/>
          <w:sz w:val="28"/>
          <w:szCs w:val="28"/>
          <w:lang w:val="en-US" w:eastAsia="zh-CN"/>
          <w14:textFill>
            <w14:solidFill>
              <w14:schemeClr w14:val="tx1"/>
            </w14:solidFill>
          </w14:textFill>
        </w:rPr>
        <w:t>高了展会影响力与知</w:t>
      </w:r>
      <w:r>
        <w:rPr>
          <w:rFonts w:hint="eastAsia" w:ascii="宋体" w:hAnsi="宋体" w:eastAsia="宋体" w:cs="宋体"/>
          <w:b w:val="0"/>
          <w:sz w:val="28"/>
          <w:szCs w:val="28"/>
          <w:lang w:val="en-US" w:eastAsia="zh-CN" w:bidi="ar-SA"/>
        </w:rPr>
        <w:t>名度，精准助力供需对接，</w:t>
      </w:r>
      <w:r>
        <w:rPr>
          <w:rFonts w:hint="eastAsia" w:ascii="宋体" w:hAnsi="宋体" w:eastAsia="宋体" w:cs="宋体"/>
          <w:color w:val="000000" w:themeColor="text1"/>
          <w:sz w:val="28"/>
          <w:szCs w:val="28"/>
          <w14:textFill>
            <w14:solidFill>
              <w14:schemeClr w14:val="tx1"/>
            </w14:solidFill>
          </w14:textFill>
        </w:rPr>
        <w:t>为各城市间的经贸交流合作起到了积极的促进作用，有力推动了行业的发展。</w:t>
      </w:r>
    </w:p>
    <w:p>
      <w:pPr>
        <w:pStyle w:val="2"/>
        <w:pageBreakBefore w:val="0"/>
        <w:widowControl/>
        <w:numPr>
          <w:ilvl w:val="0"/>
          <w:numId w:val="0"/>
        </w:numPr>
        <w:kinsoku/>
        <w:wordWrap/>
        <w:overflowPunct/>
        <w:topLinePunct w:val="0"/>
        <w:autoSpaceDE/>
        <w:autoSpaceDN/>
        <w:bidi w:val="0"/>
        <w:adjustRightInd w:val="0"/>
        <w:snapToGrid w:val="0"/>
        <w:spacing w:before="0" w:beforeLines="0" w:after="0" w:afterLines="0" w:line="480" w:lineRule="exact"/>
        <w:ind w:leftChars="200" w:firstLine="281" w:firstLineChars="1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b/>
          <w:bCs w:val="0"/>
          <w:sz w:val="28"/>
          <w:szCs w:val="28"/>
          <w:lang w:val="en-US" w:eastAsia="zh-CN"/>
        </w:rPr>
        <w:t>（四）高质量的配套活动，丰富展会功能，促进成交量。</w:t>
      </w:r>
    </w:p>
    <w:p>
      <w:pPr>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为丰富展会功能、提升展会价值、促进展会成交，展会期间将举办采购洽谈会、现场签约会、新品发布会、产业对接会、经贸交流会、招商引资会等高规格、高质量、高水平的配套活动。充分发挥配套活动促进展会成交、产业合作、经贸对接等积极作用，即丰富了展会功能，</w:t>
      </w:r>
      <w:r>
        <w:rPr>
          <w:rFonts w:hint="eastAsia" w:ascii="宋体" w:hAnsi="宋体" w:eastAsia="宋体" w:cs="宋体"/>
          <w:color w:val="000000" w:themeColor="text1"/>
          <w:sz w:val="28"/>
          <w:szCs w:val="28"/>
          <w14:textFill>
            <w14:solidFill>
              <w14:schemeClr w14:val="tx1"/>
            </w14:solidFill>
          </w14:textFill>
        </w:rPr>
        <w:t>提升了展会价值，</w:t>
      </w:r>
      <w:r>
        <w:rPr>
          <w:rFonts w:hint="eastAsia" w:ascii="宋体" w:hAnsi="宋体" w:eastAsia="宋体" w:cs="宋体"/>
          <w:color w:val="000000" w:themeColor="text1"/>
          <w:sz w:val="28"/>
          <w:szCs w:val="28"/>
          <w:lang w:eastAsia="zh-CN"/>
          <w14:textFill>
            <w14:solidFill>
              <w14:schemeClr w14:val="tx1"/>
            </w14:solidFill>
          </w14:textFill>
        </w:rPr>
        <w:t>营造了良好氛围，促进了</w:t>
      </w:r>
      <w:r>
        <w:rPr>
          <w:rFonts w:hint="eastAsia" w:ascii="宋体" w:hAnsi="宋体" w:eastAsia="宋体" w:cs="宋体"/>
          <w:color w:val="000000" w:themeColor="text1"/>
          <w:sz w:val="28"/>
          <w:szCs w:val="28"/>
          <w14:textFill>
            <w14:solidFill>
              <w14:schemeClr w14:val="tx1"/>
            </w14:solidFill>
          </w14:textFill>
        </w:rPr>
        <w:t>成交量。</w:t>
      </w:r>
    </w:p>
    <w:p>
      <w:pPr>
        <w:pStyle w:val="2"/>
        <w:pageBreakBefore w:val="0"/>
        <w:widowControl/>
        <w:numPr>
          <w:ilvl w:val="0"/>
          <w:numId w:val="0"/>
        </w:numPr>
        <w:kinsoku/>
        <w:wordWrap/>
        <w:overflowPunct/>
        <w:topLinePunct w:val="0"/>
        <w:autoSpaceDE/>
        <w:autoSpaceDN/>
        <w:bidi w:val="0"/>
        <w:adjustRightInd w:val="0"/>
        <w:snapToGrid w:val="0"/>
        <w:spacing w:before="0" w:beforeLines="0" w:after="0" w:afterLines="0" w:line="480" w:lineRule="exact"/>
        <w:ind w:leftChars="200" w:firstLine="281" w:firstLineChars="100"/>
        <w:textAlignment w:val="auto"/>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（五）邀约定向观众，锁定全行业买家需求，确保展会效果。</w:t>
      </w:r>
    </w:p>
    <w:p>
      <w:pPr>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宋体" w:hAnsi="宋体" w:eastAsia="宋体" w:cs="宋体"/>
          <w:b w:val="0"/>
          <w:sz w:val="28"/>
          <w:szCs w:val="28"/>
          <w:lang w:val="en-US" w:eastAsia="zh-CN" w:bidi="ar-SA"/>
        </w:rPr>
      </w:pPr>
      <w:r>
        <w:rPr>
          <w:rFonts w:hint="eastAsia" w:ascii="宋体" w:hAnsi="宋体" w:eastAsia="宋体" w:cs="宋体"/>
          <w:color w:val="000000" w:themeColor="text1"/>
          <w:sz w:val="28"/>
          <w:szCs w:val="28"/>
          <w14:textFill>
            <w14:solidFill>
              <w14:schemeClr w14:val="tx1"/>
            </w14:solidFill>
          </w14:textFill>
        </w:rPr>
        <w:t>组委会拥有50+经销商联络员、100+新媒体、200+行业机构、30万+经销商大数据、山东省及周边省市酒店、商超、电商渠道等资源，外呼团队定向、精准邀请专业观众</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b w:val="0"/>
          <w:sz w:val="28"/>
          <w:szCs w:val="28"/>
          <w:lang w:val="en-US" w:eastAsia="zh-CN" w:bidi="ar-SA"/>
        </w:rPr>
        <w:t>“渠道＋内容”全矩阵联合锁定全行业买家需求，在业内素有“企业多、观众多、福利多”的口碑。</w:t>
      </w:r>
    </w:p>
    <w:p>
      <w:pPr>
        <w:pageBreakBefore w:val="0"/>
        <w:widowControl/>
        <w:kinsoku/>
        <w:wordWrap/>
        <w:overflowPunct/>
        <w:topLinePunct w:val="0"/>
        <w:autoSpaceDE/>
        <w:autoSpaceDN/>
        <w:bidi w:val="0"/>
        <w:adjustRightInd w:val="0"/>
        <w:snapToGrid w:val="0"/>
        <w:spacing w:after="0"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lang w:val="en-US" w:eastAsia="zh-CN" w:bidi="ar-SA"/>
        </w:rPr>
        <w:t>（六）</w:t>
      </w:r>
      <w:r>
        <w:rPr>
          <w:rFonts w:hint="eastAsia" w:ascii="宋体" w:hAnsi="宋体" w:eastAsia="宋体" w:cs="宋体"/>
          <w:b/>
          <w:bCs/>
          <w:sz w:val="28"/>
          <w:szCs w:val="28"/>
          <w:lang w:eastAsia="zh-CN"/>
        </w:rPr>
        <w:t>布</w:t>
      </w:r>
      <w:r>
        <w:rPr>
          <w:rFonts w:hint="eastAsia" w:ascii="宋体" w:hAnsi="宋体" w:eastAsia="宋体" w:cs="宋体"/>
          <w:b/>
          <w:bCs w:val="0"/>
          <w:sz w:val="28"/>
          <w:szCs w:val="28"/>
          <w:lang w:eastAsia="zh-CN"/>
        </w:rPr>
        <w:t>局全产业链，运用新媒介多措并举，营造良好氛围。</w:t>
      </w:r>
    </w:p>
    <w:p>
      <w:pPr>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为更好的服务参展企业，让参展企业获得实效，在展会的前期、中期、后期进行了广泛宣传和邀约。</w:t>
      </w:r>
      <w:r>
        <w:rPr>
          <w:rFonts w:hint="eastAsia" w:ascii="宋体" w:hAnsi="宋体" w:eastAsia="宋体" w:cs="宋体"/>
          <w:color w:val="000000" w:themeColor="text1"/>
          <w:sz w:val="28"/>
          <w:szCs w:val="28"/>
          <w:lang w:eastAsia="zh-CN"/>
          <w14:textFill>
            <w14:solidFill>
              <w14:schemeClr w14:val="tx1"/>
            </w14:solidFill>
          </w14:textFill>
        </w:rPr>
        <w:t>并秉承“让专业人做专业事”的原则，全面整合媒体资源、行业资源，运用“专业媒体</w:t>
      </w:r>
      <w:r>
        <w:rPr>
          <w:rFonts w:hint="eastAsia" w:ascii="宋体" w:hAnsi="宋体" w:eastAsia="宋体" w:cs="宋体"/>
          <w:color w:val="000000" w:themeColor="text1"/>
          <w:sz w:val="28"/>
          <w:szCs w:val="28"/>
          <w:lang w:val="en-US" w:eastAsia="zh-CN"/>
          <w14:textFill>
            <w14:solidFill>
              <w14:schemeClr w14:val="tx1"/>
            </w14:solidFill>
          </w14:textFill>
        </w:rPr>
        <w:t>+新媒体+传统媒体</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联动推进</w:t>
      </w:r>
      <w:r>
        <w:rPr>
          <w:rFonts w:hint="eastAsia" w:ascii="宋体" w:hAnsi="宋体" w:eastAsia="宋体" w:cs="宋体"/>
          <w:color w:val="000000" w:themeColor="text1"/>
          <w:sz w:val="28"/>
          <w:szCs w:val="28"/>
          <w:lang w:eastAsia="zh-CN"/>
          <w14:textFill>
            <w14:solidFill>
              <w14:schemeClr w14:val="tx1"/>
            </w14:solidFill>
          </w14:textFill>
        </w:rPr>
        <w:t>，全方位、多时段、深层次地为展会进行跟踪式报道，广泛邀约宣传，营造良好氛围。</w:t>
      </w:r>
    </w:p>
    <w:p>
      <w:pPr>
        <w:pageBreakBefore w:val="0"/>
        <w:widowControl/>
        <w:kinsoku/>
        <w:wordWrap/>
        <w:overflowPunct/>
        <w:topLinePunct w:val="0"/>
        <w:autoSpaceDE/>
        <w:autoSpaceDN/>
        <w:bidi w:val="0"/>
        <w:adjustRightInd w:val="0"/>
        <w:snapToGrid w:val="0"/>
        <w:spacing w:after="0" w:line="480" w:lineRule="exact"/>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lang w:eastAsia="zh-CN"/>
          <w14:textFill>
            <w14:solidFill>
              <w14:schemeClr w14:val="tx1"/>
            </w14:solidFill>
          </w14:textFill>
        </w:rPr>
        <w:t>七</w:t>
      </w:r>
      <w:r>
        <w:rPr>
          <w:rFonts w:hint="eastAsia" w:ascii="宋体" w:hAnsi="宋体" w:eastAsia="宋体" w:cs="宋体"/>
          <w:b/>
          <w:color w:val="000000" w:themeColor="text1"/>
          <w:sz w:val="28"/>
          <w:szCs w:val="28"/>
          <w14:textFill>
            <w14:solidFill>
              <w14:schemeClr w14:val="tx1"/>
            </w14:solidFill>
          </w14:textFill>
        </w:rPr>
        <w:t>、参展流程</w:t>
      </w:r>
    </w:p>
    <w:p>
      <w:pPr>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申请展位→提交资料→确定展位→财务汇款→准备参展→按时参展</w:t>
      </w:r>
    </w:p>
    <w:p>
      <w:pPr>
        <w:pageBreakBefore w:val="0"/>
        <w:widowControl/>
        <w:kinsoku/>
        <w:wordWrap/>
        <w:overflowPunct/>
        <w:topLinePunct w:val="0"/>
        <w:autoSpaceDE/>
        <w:autoSpaceDN/>
        <w:bidi w:val="0"/>
        <w:adjustRightInd w:val="0"/>
        <w:snapToGrid w:val="0"/>
        <w:spacing w:after="0" w:line="480" w:lineRule="exact"/>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lang w:eastAsia="zh-CN"/>
          <w14:textFill>
            <w14:solidFill>
              <w14:schemeClr w14:val="tx1"/>
            </w14:solidFill>
          </w14:textFill>
        </w:rPr>
        <w:t>八</w:t>
      </w:r>
      <w:r>
        <w:rPr>
          <w:rFonts w:hint="eastAsia" w:ascii="宋体" w:hAnsi="宋体" w:eastAsia="宋体" w:cs="宋体"/>
          <w:b/>
          <w:color w:val="000000" w:themeColor="text1"/>
          <w:sz w:val="28"/>
          <w:szCs w:val="28"/>
          <w14:textFill>
            <w14:solidFill>
              <w14:schemeClr w14:val="tx1"/>
            </w14:solidFill>
          </w14:textFill>
        </w:rPr>
        <w:t>、组委会唯一指定账号</w:t>
      </w:r>
    </w:p>
    <w:p>
      <w:pPr>
        <w:pageBreakBefore w:val="0"/>
        <w:widowControl/>
        <w:kinsoku/>
        <w:wordWrap/>
        <w:overflowPunct/>
        <w:topLinePunct w:val="0"/>
        <w:autoSpaceDE/>
        <w:autoSpaceDN/>
        <w:bidi w:val="0"/>
        <w:adjustRightInd w:val="0"/>
        <w:snapToGrid w:val="0"/>
        <w:spacing w:after="0" w:line="480" w:lineRule="exact"/>
        <w:ind w:firstLine="576"/>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单位名称:山东国际展览有限公司</w:t>
      </w:r>
    </w:p>
    <w:p>
      <w:pPr>
        <w:pageBreakBefore w:val="0"/>
        <w:widowControl/>
        <w:kinsoku/>
        <w:wordWrap/>
        <w:overflowPunct/>
        <w:topLinePunct w:val="0"/>
        <w:autoSpaceDE/>
        <w:autoSpaceDN/>
        <w:bidi w:val="0"/>
        <w:adjustRightInd w:val="0"/>
        <w:snapToGrid w:val="0"/>
        <w:spacing w:after="0" w:line="480" w:lineRule="exact"/>
        <w:ind w:firstLine="576"/>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汇款账号：8112501013000827607</w:t>
      </w:r>
    </w:p>
    <w:p>
      <w:pPr>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开户行及账号：中信银行济南舜耕支行  </w:t>
      </w:r>
    </w:p>
    <w:p>
      <w:pPr>
        <w:pageBreakBefore w:val="0"/>
        <w:widowControl/>
        <w:numPr>
          <w:ilvl w:val="0"/>
          <w:numId w:val="2"/>
        </w:numPr>
        <w:kinsoku/>
        <w:wordWrap/>
        <w:overflowPunct/>
        <w:topLinePunct w:val="0"/>
        <w:autoSpaceDE/>
        <w:autoSpaceDN/>
        <w:bidi w:val="0"/>
        <w:adjustRightInd w:val="0"/>
        <w:snapToGrid w:val="0"/>
        <w:spacing w:after="0" w:line="480" w:lineRule="exact"/>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官方平台及联系方式</w:t>
      </w:r>
    </w:p>
    <w:p>
      <w:pPr>
        <w:pageBreakBefore w:val="0"/>
        <w:widowControl/>
        <w:kinsoku/>
        <w:wordWrap/>
        <w:overflowPunct/>
        <w:topLinePunct w:val="0"/>
        <w:autoSpaceDE/>
        <w:autoSpaceDN/>
        <w:bidi w:val="0"/>
        <w:adjustRightInd w:val="0"/>
        <w:snapToGrid w:val="0"/>
        <w:spacing w:after="0" w:line="48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联系人：</w:t>
      </w:r>
      <w:r>
        <w:rPr>
          <w:rFonts w:hint="eastAsia" w:ascii="宋体" w:hAnsi="宋体" w:eastAsia="宋体" w:cs="宋体"/>
          <w:sz w:val="28"/>
          <w:szCs w:val="28"/>
          <w:lang w:eastAsia="zh-CN"/>
        </w:rPr>
        <w:t>韩红，</w:t>
      </w:r>
      <w:r>
        <w:rPr>
          <w:rFonts w:hint="eastAsia" w:ascii="宋体" w:hAnsi="宋体" w:eastAsia="宋体" w:cs="宋体"/>
          <w:sz w:val="28"/>
          <w:szCs w:val="28"/>
          <w:lang w:val="en-US" w:eastAsia="zh-CN"/>
        </w:rPr>
        <w:t>0531-82912027，13176408694</w:t>
      </w:r>
    </w:p>
    <w:p>
      <w:pPr>
        <w:pageBreakBefore w:val="0"/>
        <w:widowControl/>
        <w:numPr>
          <w:ilvl w:val="0"/>
          <w:numId w:val="0"/>
        </w:numPr>
        <w:kinsoku/>
        <w:wordWrap/>
        <w:overflowPunct/>
        <w:topLinePunct w:val="0"/>
        <w:autoSpaceDE/>
        <w:autoSpaceDN/>
        <w:bidi w:val="0"/>
        <w:adjustRightInd w:val="0"/>
        <w:snapToGrid w:val="0"/>
        <w:spacing w:after="0" w:line="480" w:lineRule="exact"/>
        <w:textAlignment w:val="auto"/>
        <w:rPr>
          <w:rFonts w:hint="default" w:ascii="宋体" w:hAnsi="宋体" w:eastAsia="宋体" w:cs="宋体"/>
          <w:sz w:val="28"/>
          <w:szCs w:val="28"/>
          <w:lang w:val="en-US" w:eastAsia="zh-CN"/>
        </w:rPr>
      </w:pPr>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仿宋">
    <w:altName w:val="微软雅黑"/>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34222E"/>
    <w:multiLevelType w:val="singleLevel"/>
    <w:tmpl w:val="EB34222E"/>
    <w:lvl w:ilvl="0" w:tentative="0">
      <w:start w:val="9"/>
      <w:numFmt w:val="chineseCounting"/>
      <w:suff w:val="nothing"/>
      <w:lvlText w:val="%1、"/>
      <w:lvlJc w:val="left"/>
      <w:rPr>
        <w:rFonts w:hint="eastAsia"/>
      </w:rPr>
    </w:lvl>
  </w:abstractNum>
  <w:abstractNum w:abstractNumId="1">
    <w:nsid w:val="46EFB43A"/>
    <w:multiLevelType w:val="singleLevel"/>
    <w:tmpl w:val="46EFB43A"/>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75"/>
    <w:rsid w:val="00000552"/>
    <w:rsid w:val="000021B9"/>
    <w:rsid w:val="00002EC4"/>
    <w:rsid w:val="00002F6D"/>
    <w:rsid w:val="00011BE6"/>
    <w:rsid w:val="00011CD7"/>
    <w:rsid w:val="00011DDA"/>
    <w:rsid w:val="00012271"/>
    <w:rsid w:val="00014AC5"/>
    <w:rsid w:val="00016A67"/>
    <w:rsid w:val="00016DA1"/>
    <w:rsid w:val="0001761E"/>
    <w:rsid w:val="000210FA"/>
    <w:rsid w:val="00022FF7"/>
    <w:rsid w:val="00023295"/>
    <w:rsid w:val="000233F8"/>
    <w:rsid w:val="00023DF9"/>
    <w:rsid w:val="0003034F"/>
    <w:rsid w:val="00030F2F"/>
    <w:rsid w:val="00033C01"/>
    <w:rsid w:val="00034DCF"/>
    <w:rsid w:val="000350D8"/>
    <w:rsid w:val="00037B12"/>
    <w:rsid w:val="00040E1D"/>
    <w:rsid w:val="000411DB"/>
    <w:rsid w:val="000435A8"/>
    <w:rsid w:val="000449F3"/>
    <w:rsid w:val="00044B93"/>
    <w:rsid w:val="00045347"/>
    <w:rsid w:val="000454E0"/>
    <w:rsid w:val="00045D44"/>
    <w:rsid w:val="00052DF6"/>
    <w:rsid w:val="00054578"/>
    <w:rsid w:val="00054C5A"/>
    <w:rsid w:val="00054F02"/>
    <w:rsid w:val="000559D7"/>
    <w:rsid w:val="00056F49"/>
    <w:rsid w:val="000606F6"/>
    <w:rsid w:val="00060C56"/>
    <w:rsid w:val="00062356"/>
    <w:rsid w:val="00063127"/>
    <w:rsid w:val="00066336"/>
    <w:rsid w:val="0006648C"/>
    <w:rsid w:val="000664EB"/>
    <w:rsid w:val="0006666A"/>
    <w:rsid w:val="00066C6E"/>
    <w:rsid w:val="00066DA4"/>
    <w:rsid w:val="00067A0C"/>
    <w:rsid w:val="000709B0"/>
    <w:rsid w:val="00072609"/>
    <w:rsid w:val="000731F7"/>
    <w:rsid w:val="00073934"/>
    <w:rsid w:val="00075931"/>
    <w:rsid w:val="00081539"/>
    <w:rsid w:val="00081861"/>
    <w:rsid w:val="000829E7"/>
    <w:rsid w:val="00086C5E"/>
    <w:rsid w:val="00086CAB"/>
    <w:rsid w:val="00090CE2"/>
    <w:rsid w:val="0009223F"/>
    <w:rsid w:val="000933A6"/>
    <w:rsid w:val="00097C7C"/>
    <w:rsid w:val="000A076B"/>
    <w:rsid w:val="000A311A"/>
    <w:rsid w:val="000A3920"/>
    <w:rsid w:val="000A3BDB"/>
    <w:rsid w:val="000A752D"/>
    <w:rsid w:val="000A7567"/>
    <w:rsid w:val="000B07CF"/>
    <w:rsid w:val="000B1D64"/>
    <w:rsid w:val="000B2A52"/>
    <w:rsid w:val="000B2D38"/>
    <w:rsid w:val="000B3890"/>
    <w:rsid w:val="000B4EF2"/>
    <w:rsid w:val="000B4F00"/>
    <w:rsid w:val="000B6DF5"/>
    <w:rsid w:val="000C153F"/>
    <w:rsid w:val="000C15FF"/>
    <w:rsid w:val="000C1914"/>
    <w:rsid w:val="000C2F59"/>
    <w:rsid w:val="000C545E"/>
    <w:rsid w:val="000C6910"/>
    <w:rsid w:val="000D31DE"/>
    <w:rsid w:val="000D5B34"/>
    <w:rsid w:val="000D678B"/>
    <w:rsid w:val="000E0540"/>
    <w:rsid w:val="000E11AC"/>
    <w:rsid w:val="000E2265"/>
    <w:rsid w:val="000E28C6"/>
    <w:rsid w:val="000F095B"/>
    <w:rsid w:val="000F1FE0"/>
    <w:rsid w:val="000F3DF5"/>
    <w:rsid w:val="000F52B5"/>
    <w:rsid w:val="001004EC"/>
    <w:rsid w:val="00101523"/>
    <w:rsid w:val="0010192F"/>
    <w:rsid w:val="0010221E"/>
    <w:rsid w:val="0010235F"/>
    <w:rsid w:val="00102C07"/>
    <w:rsid w:val="00103CA2"/>
    <w:rsid w:val="001054E2"/>
    <w:rsid w:val="00105DC9"/>
    <w:rsid w:val="00107B80"/>
    <w:rsid w:val="0011139F"/>
    <w:rsid w:val="001131A2"/>
    <w:rsid w:val="00114640"/>
    <w:rsid w:val="00116A60"/>
    <w:rsid w:val="0011757E"/>
    <w:rsid w:val="00122148"/>
    <w:rsid w:val="00123540"/>
    <w:rsid w:val="00123B2A"/>
    <w:rsid w:val="00124EA4"/>
    <w:rsid w:val="001259D5"/>
    <w:rsid w:val="001266F3"/>
    <w:rsid w:val="00126961"/>
    <w:rsid w:val="0013026A"/>
    <w:rsid w:val="00131916"/>
    <w:rsid w:val="0013278A"/>
    <w:rsid w:val="00134216"/>
    <w:rsid w:val="0013517A"/>
    <w:rsid w:val="00135D1E"/>
    <w:rsid w:val="00140321"/>
    <w:rsid w:val="00140413"/>
    <w:rsid w:val="0014122A"/>
    <w:rsid w:val="001417EF"/>
    <w:rsid w:val="00143A39"/>
    <w:rsid w:val="00144528"/>
    <w:rsid w:val="00145C54"/>
    <w:rsid w:val="00147862"/>
    <w:rsid w:val="00147CBA"/>
    <w:rsid w:val="00151669"/>
    <w:rsid w:val="00152961"/>
    <w:rsid w:val="00153D6C"/>
    <w:rsid w:val="0015479D"/>
    <w:rsid w:val="00154A6F"/>
    <w:rsid w:val="00157133"/>
    <w:rsid w:val="0016364F"/>
    <w:rsid w:val="001647C0"/>
    <w:rsid w:val="00167440"/>
    <w:rsid w:val="00167713"/>
    <w:rsid w:val="00171A22"/>
    <w:rsid w:val="00173C32"/>
    <w:rsid w:val="0017509E"/>
    <w:rsid w:val="001758C4"/>
    <w:rsid w:val="00176360"/>
    <w:rsid w:val="001765DB"/>
    <w:rsid w:val="001802C9"/>
    <w:rsid w:val="00180538"/>
    <w:rsid w:val="00181ED7"/>
    <w:rsid w:val="00181FD1"/>
    <w:rsid w:val="0018205E"/>
    <w:rsid w:val="00182221"/>
    <w:rsid w:val="00183F29"/>
    <w:rsid w:val="00186211"/>
    <w:rsid w:val="00187055"/>
    <w:rsid w:val="0019153E"/>
    <w:rsid w:val="0019223E"/>
    <w:rsid w:val="00192F62"/>
    <w:rsid w:val="001930A6"/>
    <w:rsid w:val="001A1427"/>
    <w:rsid w:val="001A1E58"/>
    <w:rsid w:val="001A4D84"/>
    <w:rsid w:val="001A4D9C"/>
    <w:rsid w:val="001A51D9"/>
    <w:rsid w:val="001A533A"/>
    <w:rsid w:val="001A5B71"/>
    <w:rsid w:val="001B03B0"/>
    <w:rsid w:val="001B0D50"/>
    <w:rsid w:val="001B234F"/>
    <w:rsid w:val="001B3CEE"/>
    <w:rsid w:val="001B406D"/>
    <w:rsid w:val="001B5A74"/>
    <w:rsid w:val="001B5D38"/>
    <w:rsid w:val="001B690C"/>
    <w:rsid w:val="001C2BDC"/>
    <w:rsid w:val="001C36B7"/>
    <w:rsid w:val="001C50D8"/>
    <w:rsid w:val="001C5491"/>
    <w:rsid w:val="001C6234"/>
    <w:rsid w:val="001C6C92"/>
    <w:rsid w:val="001D129B"/>
    <w:rsid w:val="001D4CAC"/>
    <w:rsid w:val="001D7FC6"/>
    <w:rsid w:val="001E0DFA"/>
    <w:rsid w:val="001E1059"/>
    <w:rsid w:val="001E3A51"/>
    <w:rsid w:val="001E559B"/>
    <w:rsid w:val="001E6BE0"/>
    <w:rsid w:val="001F1A89"/>
    <w:rsid w:val="001F1F61"/>
    <w:rsid w:val="001F2A7E"/>
    <w:rsid w:val="001F36E8"/>
    <w:rsid w:val="001F594C"/>
    <w:rsid w:val="001F5B11"/>
    <w:rsid w:val="001F6303"/>
    <w:rsid w:val="001F6C4C"/>
    <w:rsid w:val="00206846"/>
    <w:rsid w:val="00206C79"/>
    <w:rsid w:val="002101CC"/>
    <w:rsid w:val="00212A04"/>
    <w:rsid w:val="00213E46"/>
    <w:rsid w:val="0021423E"/>
    <w:rsid w:val="0021657C"/>
    <w:rsid w:val="00216CEF"/>
    <w:rsid w:val="00217106"/>
    <w:rsid w:val="00217BC8"/>
    <w:rsid w:val="00222FB4"/>
    <w:rsid w:val="0022568C"/>
    <w:rsid w:val="00226858"/>
    <w:rsid w:val="0022793B"/>
    <w:rsid w:val="00230B11"/>
    <w:rsid w:val="00235432"/>
    <w:rsid w:val="00235696"/>
    <w:rsid w:val="00235B6E"/>
    <w:rsid w:val="0023613C"/>
    <w:rsid w:val="00240ECC"/>
    <w:rsid w:val="00244835"/>
    <w:rsid w:val="00244981"/>
    <w:rsid w:val="00247472"/>
    <w:rsid w:val="002507F5"/>
    <w:rsid w:val="00250BA6"/>
    <w:rsid w:val="002513AD"/>
    <w:rsid w:val="00251EE9"/>
    <w:rsid w:val="0025367D"/>
    <w:rsid w:val="002561CA"/>
    <w:rsid w:val="002573D9"/>
    <w:rsid w:val="0025752E"/>
    <w:rsid w:val="00257ABE"/>
    <w:rsid w:val="002635E5"/>
    <w:rsid w:val="0026715A"/>
    <w:rsid w:val="00267D55"/>
    <w:rsid w:val="00271126"/>
    <w:rsid w:val="002738A6"/>
    <w:rsid w:val="00273C40"/>
    <w:rsid w:val="00274AA9"/>
    <w:rsid w:val="00275245"/>
    <w:rsid w:val="00275CE0"/>
    <w:rsid w:val="00277C7B"/>
    <w:rsid w:val="00280ACE"/>
    <w:rsid w:val="002833AB"/>
    <w:rsid w:val="002841B6"/>
    <w:rsid w:val="002856A8"/>
    <w:rsid w:val="002951DA"/>
    <w:rsid w:val="00295668"/>
    <w:rsid w:val="002959E9"/>
    <w:rsid w:val="002A1699"/>
    <w:rsid w:val="002A1CEA"/>
    <w:rsid w:val="002A2370"/>
    <w:rsid w:val="002A45A2"/>
    <w:rsid w:val="002B073A"/>
    <w:rsid w:val="002B118A"/>
    <w:rsid w:val="002B59F3"/>
    <w:rsid w:val="002B5EEB"/>
    <w:rsid w:val="002B76B3"/>
    <w:rsid w:val="002C01BE"/>
    <w:rsid w:val="002C0D15"/>
    <w:rsid w:val="002C24CD"/>
    <w:rsid w:val="002C26BA"/>
    <w:rsid w:val="002C34D7"/>
    <w:rsid w:val="002C390D"/>
    <w:rsid w:val="002C538A"/>
    <w:rsid w:val="002C6DCC"/>
    <w:rsid w:val="002C7379"/>
    <w:rsid w:val="002D098B"/>
    <w:rsid w:val="002D2122"/>
    <w:rsid w:val="002D3FC5"/>
    <w:rsid w:val="002D401A"/>
    <w:rsid w:val="002D6B2C"/>
    <w:rsid w:val="002D72C1"/>
    <w:rsid w:val="002E0C5B"/>
    <w:rsid w:val="002E431F"/>
    <w:rsid w:val="002E45E0"/>
    <w:rsid w:val="002E5456"/>
    <w:rsid w:val="002E5539"/>
    <w:rsid w:val="002F03E5"/>
    <w:rsid w:val="002F061D"/>
    <w:rsid w:val="002F1BCA"/>
    <w:rsid w:val="002F2D89"/>
    <w:rsid w:val="002F2F96"/>
    <w:rsid w:val="002F697A"/>
    <w:rsid w:val="002F7AC1"/>
    <w:rsid w:val="002F7BF0"/>
    <w:rsid w:val="003009E2"/>
    <w:rsid w:val="00302F14"/>
    <w:rsid w:val="00303382"/>
    <w:rsid w:val="00303A4C"/>
    <w:rsid w:val="00304AF6"/>
    <w:rsid w:val="003050E0"/>
    <w:rsid w:val="00306575"/>
    <w:rsid w:val="003077BC"/>
    <w:rsid w:val="0031006E"/>
    <w:rsid w:val="0031006F"/>
    <w:rsid w:val="003102B6"/>
    <w:rsid w:val="00311B24"/>
    <w:rsid w:val="00311F8A"/>
    <w:rsid w:val="00312CF3"/>
    <w:rsid w:val="0031727A"/>
    <w:rsid w:val="00317611"/>
    <w:rsid w:val="00321D86"/>
    <w:rsid w:val="00321ED4"/>
    <w:rsid w:val="00324B9A"/>
    <w:rsid w:val="00324C65"/>
    <w:rsid w:val="00325BC5"/>
    <w:rsid w:val="00325ECE"/>
    <w:rsid w:val="00336638"/>
    <w:rsid w:val="0033716A"/>
    <w:rsid w:val="00343476"/>
    <w:rsid w:val="003476A7"/>
    <w:rsid w:val="00350A83"/>
    <w:rsid w:val="00351424"/>
    <w:rsid w:val="0035195C"/>
    <w:rsid w:val="003539CC"/>
    <w:rsid w:val="00355E88"/>
    <w:rsid w:val="00357FF5"/>
    <w:rsid w:val="003609E7"/>
    <w:rsid w:val="0036171A"/>
    <w:rsid w:val="00362B8D"/>
    <w:rsid w:val="00363552"/>
    <w:rsid w:val="00363A9E"/>
    <w:rsid w:val="00364222"/>
    <w:rsid w:val="00364BC8"/>
    <w:rsid w:val="0036541F"/>
    <w:rsid w:val="0036605A"/>
    <w:rsid w:val="00366DCC"/>
    <w:rsid w:val="0036757C"/>
    <w:rsid w:val="00372B4A"/>
    <w:rsid w:val="00374ABD"/>
    <w:rsid w:val="00374F70"/>
    <w:rsid w:val="0037539A"/>
    <w:rsid w:val="00375700"/>
    <w:rsid w:val="00375D71"/>
    <w:rsid w:val="003800CD"/>
    <w:rsid w:val="00380324"/>
    <w:rsid w:val="00381130"/>
    <w:rsid w:val="00381F10"/>
    <w:rsid w:val="003824D3"/>
    <w:rsid w:val="00382F3E"/>
    <w:rsid w:val="00383A02"/>
    <w:rsid w:val="0038498C"/>
    <w:rsid w:val="003865ED"/>
    <w:rsid w:val="003867B3"/>
    <w:rsid w:val="003917B3"/>
    <w:rsid w:val="00393A7B"/>
    <w:rsid w:val="00394426"/>
    <w:rsid w:val="00394D21"/>
    <w:rsid w:val="00396783"/>
    <w:rsid w:val="00397A95"/>
    <w:rsid w:val="00397D01"/>
    <w:rsid w:val="003A19B5"/>
    <w:rsid w:val="003A273C"/>
    <w:rsid w:val="003A705C"/>
    <w:rsid w:val="003B0C6F"/>
    <w:rsid w:val="003B1FE9"/>
    <w:rsid w:val="003B4793"/>
    <w:rsid w:val="003B6945"/>
    <w:rsid w:val="003B700F"/>
    <w:rsid w:val="003C076A"/>
    <w:rsid w:val="003C1058"/>
    <w:rsid w:val="003C1B79"/>
    <w:rsid w:val="003C2664"/>
    <w:rsid w:val="003C37D5"/>
    <w:rsid w:val="003C3845"/>
    <w:rsid w:val="003C3BDD"/>
    <w:rsid w:val="003C4BFE"/>
    <w:rsid w:val="003C5381"/>
    <w:rsid w:val="003C5736"/>
    <w:rsid w:val="003C7C7B"/>
    <w:rsid w:val="003C7D29"/>
    <w:rsid w:val="003D124A"/>
    <w:rsid w:val="003D1655"/>
    <w:rsid w:val="003D2933"/>
    <w:rsid w:val="003D6405"/>
    <w:rsid w:val="003D64A5"/>
    <w:rsid w:val="003D7B27"/>
    <w:rsid w:val="003D7DFA"/>
    <w:rsid w:val="003E01DA"/>
    <w:rsid w:val="003E4A8A"/>
    <w:rsid w:val="003E6095"/>
    <w:rsid w:val="003F1D50"/>
    <w:rsid w:val="003F3494"/>
    <w:rsid w:val="003F43D2"/>
    <w:rsid w:val="003F749B"/>
    <w:rsid w:val="003F771D"/>
    <w:rsid w:val="004000B0"/>
    <w:rsid w:val="00401658"/>
    <w:rsid w:val="0040215D"/>
    <w:rsid w:val="00402766"/>
    <w:rsid w:val="0040278A"/>
    <w:rsid w:val="00402AB4"/>
    <w:rsid w:val="00402F76"/>
    <w:rsid w:val="00404E91"/>
    <w:rsid w:val="0040623E"/>
    <w:rsid w:val="00410E6D"/>
    <w:rsid w:val="004117D8"/>
    <w:rsid w:val="00411A3E"/>
    <w:rsid w:val="00414115"/>
    <w:rsid w:val="00414163"/>
    <w:rsid w:val="0041755D"/>
    <w:rsid w:val="004214D1"/>
    <w:rsid w:val="00422B1E"/>
    <w:rsid w:val="00425DD0"/>
    <w:rsid w:val="00430261"/>
    <w:rsid w:val="0043047A"/>
    <w:rsid w:val="00434010"/>
    <w:rsid w:val="004341AB"/>
    <w:rsid w:val="0043535F"/>
    <w:rsid w:val="00435DFF"/>
    <w:rsid w:val="00436B79"/>
    <w:rsid w:val="004403CA"/>
    <w:rsid w:val="004412CA"/>
    <w:rsid w:val="004416F9"/>
    <w:rsid w:val="00441BE8"/>
    <w:rsid w:val="00442CD2"/>
    <w:rsid w:val="004439EA"/>
    <w:rsid w:val="00444AE2"/>
    <w:rsid w:val="00445BA0"/>
    <w:rsid w:val="00450249"/>
    <w:rsid w:val="004505C1"/>
    <w:rsid w:val="00452098"/>
    <w:rsid w:val="00452C11"/>
    <w:rsid w:val="00456676"/>
    <w:rsid w:val="00460625"/>
    <w:rsid w:val="00463199"/>
    <w:rsid w:val="00463259"/>
    <w:rsid w:val="004638E7"/>
    <w:rsid w:val="00464BBB"/>
    <w:rsid w:val="00465723"/>
    <w:rsid w:val="0046630D"/>
    <w:rsid w:val="0047049C"/>
    <w:rsid w:val="00472903"/>
    <w:rsid w:val="00474E2F"/>
    <w:rsid w:val="00475431"/>
    <w:rsid w:val="0047726D"/>
    <w:rsid w:val="00480CDB"/>
    <w:rsid w:val="00481682"/>
    <w:rsid w:val="004826AD"/>
    <w:rsid w:val="004837F7"/>
    <w:rsid w:val="00484AEC"/>
    <w:rsid w:val="00484F87"/>
    <w:rsid w:val="00485A9E"/>
    <w:rsid w:val="00487619"/>
    <w:rsid w:val="00487DA0"/>
    <w:rsid w:val="00487ED7"/>
    <w:rsid w:val="00492924"/>
    <w:rsid w:val="00492D15"/>
    <w:rsid w:val="004A1A63"/>
    <w:rsid w:val="004A2167"/>
    <w:rsid w:val="004A46F1"/>
    <w:rsid w:val="004A54F3"/>
    <w:rsid w:val="004A65A8"/>
    <w:rsid w:val="004A7B94"/>
    <w:rsid w:val="004C03AB"/>
    <w:rsid w:val="004C05D8"/>
    <w:rsid w:val="004C540C"/>
    <w:rsid w:val="004C7B18"/>
    <w:rsid w:val="004D0A90"/>
    <w:rsid w:val="004D0C58"/>
    <w:rsid w:val="004D133E"/>
    <w:rsid w:val="004D2011"/>
    <w:rsid w:val="004D6D7B"/>
    <w:rsid w:val="004D785F"/>
    <w:rsid w:val="004E07C6"/>
    <w:rsid w:val="004E4793"/>
    <w:rsid w:val="004E480A"/>
    <w:rsid w:val="004E4871"/>
    <w:rsid w:val="004E57A0"/>
    <w:rsid w:val="004E7540"/>
    <w:rsid w:val="004E7DA3"/>
    <w:rsid w:val="004F0C73"/>
    <w:rsid w:val="004F1A5D"/>
    <w:rsid w:val="0050067A"/>
    <w:rsid w:val="00500994"/>
    <w:rsid w:val="005025B5"/>
    <w:rsid w:val="00502E4A"/>
    <w:rsid w:val="0050364F"/>
    <w:rsid w:val="00504036"/>
    <w:rsid w:val="00505E6E"/>
    <w:rsid w:val="00506296"/>
    <w:rsid w:val="00507248"/>
    <w:rsid w:val="005078E7"/>
    <w:rsid w:val="00507A3C"/>
    <w:rsid w:val="00511AA6"/>
    <w:rsid w:val="00512D2B"/>
    <w:rsid w:val="005134B8"/>
    <w:rsid w:val="00513691"/>
    <w:rsid w:val="005139B7"/>
    <w:rsid w:val="0051554E"/>
    <w:rsid w:val="0051584B"/>
    <w:rsid w:val="00520763"/>
    <w:rsid w:val="005208EB"/>
    <w:rsid w:val="005219C0"/>
    <w:rsid w:val="00524EF6"/>
    <w:rsid w:val="005315C3"/>
    <w:rsid w:val="00532AB6"/>
    <w:rsid w:val="0053624E"/>
    <w:rsid w:val="00536901"/>
    <w:rsid w:val="0054057A"/>
    <w:rsid w:val="005429A9"/>
    <w:rsid w:val="00543E4F"/>
    <w:rsid w:val="005441E1"/>
    <w:rsid w:val="00544D48"/>
    <w:rsid w:val="00545DC1"/>
    <w:rsid w:val="00552FFA"/>
    <w:rsid w:val="005534F8"/>
    <w:rsid w:val="00553BF6"/>
    <w:rsid w:val="0055665B"/>
    <w:rsid w:val="00556997"/>
    <w:rsid w:val="00556BBA"/>
    <w:rsid w:val="00556C35"/>
    <w:rsid w:val="00556DE7"/>
    <w:rsid w:val="00560938"/>
    <w:rsid w:val="00562A32"/>
    <w:rsid w:val="005637EF"/>
    <w:rsid w:val="00566414"/>
    <w:rsid w:val="005667FB"/>
    <w:rsid w:val="00566D6F"/>
    <w:rsid w:val="00567935"/>
    <w:rsid w:val="00571255"/>
    <w:rsid w:val="005722A0"/>
    <w:rsid w:val="005735CB"/>
    <w:rsid w:val="00573600"/>
    <w:rsid w:val="005736A5"/>
    <w:rsid w:val="00575B68"/>
    <w:rsid w:val="00575D03"/>
    <w:rsid w:val="00581AC1"/>
    <w:rsid w:val="00583696"/>
    <w:rsid w:val="005862A3"/>
    <w:rsid w:val="0058638E"/>
    <w:rsid w:val="005919E9"/>
    <w:rsid w:val="005924D4"/>
    <w:rsid w:val="0059326D"/>
    <w:rsid w:val="0059567D"/>
    <w:rsid w:val="005960DE"/>
    <w:rsid w:val="00596D0F"/>
    <w:rsid w:val="00597152"/>
    <w:rsid w:val="005A15B5"/>
    <w:rsid w:val="005A229A"/>
    <w:rsid w:val="005A552D"/>
    <w:rsid w:val="005A5E95"/>
    <w:rsid w:val="005A7073"/>
    <w:rsid w:val="005A7833"/>
    <w:rsid w:val="005B2109"/>
    <w:rsid w:val="005B6ABF"/>
    <w:rsid w:val="005C0171"/>
    <w:rsid w:val="005C1117"/>
    <w:rsid w:val="005C175E"/>
    <w:rsid w:val="005C26F4"/>
    <w:rsid w:val="005C40D8"/>
    <w:rsid w:val="005C5CD6"/>
    <w:rsid w:val="005D1652"/>
    <w:rsid w:val="005D1773"/>
    <w:rsid w:val="005D193C"/>
    <w:rsid w:val="005D3A08"/>
    <w:rsid w:val="005D7059"/>
    <w:rsid w:val="005E010D"/>
    <w:rsid w:val="005E184C"/>
    <w:rsid w:val="005E20B2"/>
    <w:rsid w:val="005E25CC"/>
    <w:rsid w:val="005E4F8A"/>
    <w:rsid w:val="005F35C6"/>
    <w:rsid w:val="005F3DBB"/>
    <w:rsid w:val="005F5CA5"/>
    <w:rsid w:val="0060185F"/>
    <w:rsid w:val="0060439E"/>
    <w:rsid w:val="006052A1"/>
    <w:rsid w:val="00605F04"/>
    <w:rsid w:val="006060C3"/>
    <w:rsid w:val="006110E1"/>
    <w:rsid w:val="00612495"/>
    <w:rsid w:val="00613607"/>
    <w:rsid w:val="0061570B"/>
    <w:rsid w:val="00615EA1"/>
    <w:rsid w:val="006201F2"/>
    <w:rsid w:val="0062199C"/>
    <w:rsid w:val="00623272"/>
    <w:rsid w:val="0062352E"/>
    <w:rsid w:val="006237A7"/>
    <w:rsid w:val="0062484D"/>
    <w:rsid w:val="00624884"/>
    <w:rsid w:val="00626A14"/>
    <w:rsid w:val="00626FBB"/>
    <w:rsid w:val="006275BD"/>
    <w:rsid w:val="0063035E"/>
    <w:rsid w:val="006334A2"/>
    <w:rsid w:val="006335DC"/>
    <w:rsid w:val="00633F7F"/>
    <w:rsid w:val="0063498B"/>
    <w:rsid w:val="00637347"/>
    <w:rsid w:val="00641986"/>
    <w:rsid w:val="00642325"/>
    <w:rsid w:val="006428FE"/>
    <w:rsid w:val="00643793"/>
    <w:rsid w:val="006441AF"/>
    <w:rsid w:val="006444AF"/>
    <w:rsid w:val="006452F6"/>
    <w:rsid w:val="00646BB4"/>
    <w:rsid w:val="00650380"/>
    <w:rsid w:val="006546D0"/>
    <w:rsid w:val="00661466"/>
    <w:rsid w:val="00661727"/>
    <w:rsid w:val="006624DB"/>
    <w:rsid w:val="0066366A"/>
    <w:rsid w:val="00663F38"/>
    <w:rsid w:val="006642C1"/>
    <w:rsid w:val="00664689"/>
    <w:rsid w:val="00667129"/>
    <w:rsid w:val="006700A2"/>
    <w:rsid w:val="0067091B"/>
    <w:rsid w:val="00670EFD"/>
    <w:rsid w:val="00670F8D"/>
    <w:rsid w:val="00671E87"/>
    <w:rsid w:val="00671FE0"/>
    <w:rsid w:val="00672A85"/>
    <w:rsid w:val="006747FD"/>
    <w:rsid w:val="00674E1B"/>
    <w:rsid w:val="00675DE4"/>
    <w:rsid w:val="006761E6"/>
    <w:rsid w:val="00676EF7"/>
    <w:rsid w:val="00677978"/>
    <w:rsid w:val="00677BF0"/>
    <w:rsid w:val="006806A8"/>
    <w:rsid w:val="00680F84"/>
    <w:rsid w:val="006819A1"/>
    <w:rsid w:val="006834D6"/>
    <w:rsid w:val="00684DDC"/>
    <w:rsid w:val="006859F5"/>
    <w:rsid w:val="00687CEF"/>
    <w:rsid w:val="0069010E"/>
    <w:rsid w:val="00691D1D"/>
    <w:rsid w:val="006951DF"/>
    <w:rsid w:val="0069649C"/>
    <w:rsid w:val="00696967"/>
    <w:rsid w:val="006A0F42"/>
    <w:rsid w:val="006A2435"/>
    <w:rsid w:val="006A5B28"/>
    <w:rsid w:val="006B2732"/>
    <w:rsid w:val="006B29F6"/>
    <w:rsid w:val="006B3495"/>
    <w:rsid w:val="006B3D1F"/>
    <w:rsid w:val="006B4210"/>
    <w:rsid w:val="006B5BBE"/>
    <w:rsid w:val="006C2D75"/>
    <w:rsid w:val="006C41FD"/>
    <w:rsid w:val="006C7BB3"/>
    <w:rsid w:val="006D0E27"/>
    <w:rsid w:val="006D50B3"/>
    <w:rsid w:val="006D68E8"/>
    <w:rsid w:val="006D6F38"/>
    <w:rsid w:val="006E0973"/>
    <w:rsid w:val="006E23F0"/>
    <w:rsid w:val="006E4F21"/>
    <w:rsid w:val="006E5289"/>
    <w:rsid w:val="006E530B"/>
    <w:rsid w:val="006E6ACE"/>
    <w:rsid w:val="006E6E0F"/>
    <w:rsid w:val="006E704E"/>
    <w:rsid w:val="006F0752"/>
    <w:rsid w:val="006F332B"/>
    <w:rsid w:val="006F3BE2"/>
    <w:rsid w:val="006F4005"/>
    <w:rsid w:val="006F465B"/>
    <w:rsid w:val="006F490A"/>
    <w:rsid w:val="006F54F9"/>
    <w:rsid w:val="006F5A5C"/>
    <w:rsid w:val="0070439A"/>
    <w:rsid w:val="00704F7A"/>
    <w:rsid w:val="0070531D"/>
    <w:rsid w:val="00705DE3"/>
    <w:rsid w:val="007067B1"/>
    <w:rsid w:val="00706D49"/>
    <w:rsid w:val="0071267D"/>
    <w:rsid w:val="00712D3C"/>
    <w:rsid w:val="00717613"/>
    <w:rsid w:val="007176D7"/>
    <w:rsid w:val="007210DF"/>
    <w:rsid w:val="007218F3"/>
    <w:rsid w:val="00722987"/>
    <w:rsid w:val="00724CE6"/>
    <w:rsid w:val="00724FA9"/>
    <w:rsid w:val="00725861"/>
    <w:rsid w:val="0072676C"/>
    <w:rsid w:val="00727099"/>
    <w:rsid w:val="0072737F"/>
    <w:rsid w:val="00731749"/>
    <w:rsid w:val="007334D9"/>
    <w:rsid w:val="00733FCF"/>
    <w:rsid w:val="00735F60"/>
    <w:rsid w:val="00736576"/>
    <w:rsid w:val="007438EE"/>
    <w:rsid w:val="00743905"/>
    <w:rsid w:val="00744676"/>
    <w:rsid w:val="00744AA8"/>
    <w:rsid w:val="00746C51"/>
    <w:rsid w:val="00747DD8"/>
    <w:rsid w:val="007523CD"/>
    <w:rsid w:val="00752840"/>
    <w:rsid w:val="007532EF"/>
    <w:rsid w:val="00754239"/>
    <w:rsid w:val="00755607"/>
    <w:rsid w:val="007568C5"/>
    <w:rsid w:val="00760D40"/>
    <w:rsid w:val="00761A19"/>
    <w:rsid w:val="00763E8B"/>
    <w:rsid w:val="00764A69"/>
    <w:rsid w:val="00764A99"/>
    <w:rsid w:val="007662A9"/>
    <w:rsid w:val="007676B2"/>
    <w:rsid w:val="007678C3"/>
    <w:rsid w:val="0077051D"/>
    <w:rsid w:val="0077102A"/>
    <w:rsid w:val="00772F16"/>
    <w:rsid w:val="00775524"/>
    <w:rsid w:val="007755BE"/>
    <w:rsid w:val="007763B2"/>
    <w:rsid w:val="00777ED7"/>
    <w:rsid w:val="007801B3"/>
    <w:rsid w:val="007801F5"/>
    <w:rsid w:val="0078394D"/>
    <w:rsid w:val="007862B0"/>
    <w:rsid w:val="0078695C"/>
    <w:rsid w:val="0078709C"/>
    <w:rsid w:val="00790EB1"/>
    <w:rsid w:val="007928D3"/>
    <w:rsid w:val="0079582F"/>
    <w:rsid w:val="007961D3"/>
    <w:rsid w:val="00797218"/>
    <w:rsid w:val="007972C2"/>
    <w:rsid w:val="00797F3A"/>
    <w:rsid w:val="007A027E"/>
    <w:rsid w:val="007A16B2"/>
    <w:rsid w:val="007A2A10"/>
    <w:rsid w:val="007A303E"/>
    <w:rsid w:val="007A510C"/>
    <w:rsid w:val="007B1968"/>
    <w:rsid w:val="007B25AE"/>
    <w:rsid w:val="007B2A14"/>
    <w:rsid w:val="007B515C"/>
    <w:rsid w:val="007B5184"/>
    <w:rsid w:val="007C1379"/>
    <w:rsid w:val="007C37B6"/>
    <w:rsid w:val="007C4C95"/>
    <w:rsid w:val="007C4DF2"/>
    <w:rsid w:val="007C5425"/>
    <w:rsid w:val="007C69AC"/>
    <w:rsid w:val="007C7B6A"/>
    <w:rsid w:val="007C7E8A"/>
    <w:rsid w:val="007D08C6"/>
    <w:rsid w:val="007D3042"/>
    <w:rsid w:val="007D40B0"/>
    <w:rsid w:val="007D62A1"/>
    <w:rsid w:val="007D75EF"/>
    <w:rsid w:val="007E579B"/>
    <w:rsid w:val="007E5D9A"/>
    <w:rsid w:val="007E6D8B"/>
    <w:rsid w:val="007E6DC7"/>
    <w:rsid w:val="007E7531"/>
    <w:rsid w:val="007F0F67"/>
    <w:rsid w:val="007F2B44"/>
    <w:rsid w:val="007F362D"/>
    <w:rsid w:val="007F3703"/>
    <w:rsid w:val="007F3B4F"/>
    <w:rsid w:val="007F4E27"/>
    <w:rsid w:val="007F7459"/>
    <w:rsid w:val="007F7C2C"/>
    <w:rsid w:val="007F7E01"/>
    <w:rsid w:val="0080061E"/>
    <w:rsid w:val="00800722"/>
    <w:rsid w:val="00801B89"/>
    <w:rsid w:val="00802818"/>
    <w:rsid w:val="00802E55"/>
    <w:rsid w:val="00802EF0"/>
    <w:rsid w:val="00807E4E"/>
    <w:rsid w:val="008122B6"/>
    <w:rsid w:val="00820DFB"/>
    <w:rsid w:val="0082232D"/>
    <w:rsid w:val="008226BC"/>
    <w:rsid w:val="00823CF9"/>
    <w:rsid w:val="00825450"/>
    <w:rsid w:val="00826273"/>
    <w:rsid w:val="008267A2"/>
    <w:rsid w:val="0082772C"/>
    <w:rsid w:val="00831455"/>
    <w:rsid w:val="00832377"/>
    <w:rsid w:val="0083587A"/>
    <w:rsid w:val="00840786"/>
    <w:rsid w:val="00841DF4"/>
    <w:rsid w:val="00842807"/>
    <w:rsid w:val="0084351B"/>
    <w:rsid w:val="00844D3F"/>
    <w:rsid w:val="00846657"/>
    <w:rsid w:val="00846CB9"/>
    <w:rsid w:val="00846F6C"/>
    <w:rsid w:val="00850A07"/>
    <w:rsid w:val="008526E6"/>
    <w:rsid w:val="008527E8"/>
    <w:rsid w:val="008548D2"/>
    <w:rsid w:val="00854FA6"/>
    <w:rsid w:val="00855403"/>
    <w:rsid w:val="00855C75"/>
    <w:rsid w:val="00856EEA"/>
    <w:rsid w:val="00857EC3"/>
    <w:rsid w:val="008601C2"/>
    <w:rsid w:val="008603AD"/>
    <w:rsid w:val="00860F2B"/>
    <w:rsid w:val="0086229B"/>
    <w:rsid w:val="008635D8"/>
    <w:rsid w:val="00863969"/>
    <w:rsid w:val="00864669"/>
    <w:rsid w:val="00866379"/>
    <w:rsid w:val="00866C27"/>
    <w:rsid w:val="00870684"/>
    <w:rsid w:val="0087145E"/>
    <w:rsid w:val="008715A8"/>
    <w:rsid w:val="008719DD"/>
    <w:rsid w:val="0087201D"/>
    <w:rsid w:val="0087355B"/>
    <w:rsid w:val="0087363E"/>
    <w:rsid w:val="008754F7"/>
    <w:rsid w:val="00875668"/>
    <w:rsid w:val="00877A0A"/>
    <w:rsid w:val="008808D5"/>
    <w:rsid w:val="008809CA"/>
    <w:rsid w:val="00884F53"/>
    <w:rsid w:val="00887D65"/>
    <w:rsid w:val="0089053D"/>
    <w:rsid w:val="00890C89"/>
    <w:rsid w:val="00894960"/>
    <w:rsid w:val="00896B84"/>
    <w:rsid w:val="008A33E7"/>
    <w:rsid w:val="008A4341"/>
    <w:rsid w:val="008A4923"/>
    <w:rsid w:val="008A4CFA"/>
    <w:rsid w:val="008A7802"/>
    <w:rsid w:val="008B0A52"/>
    <w:rsid w:val="008B181B"/>
    <w:rsid w:val="008B1EA6"/>
    <w:rsid w:val="008B3779"/>
    <w:rsid w:val="008B4F61"/>
    <w:rsid w:val="008C0771"/>
    <w:rsid w:val="008C0F08"/>
    <w:rsid w:val="008C237E"/>
    <w:rsid w:val="008C2641"/>
    <w:rsid w:val="008C4028"/>
    <w:rsid w:val="008C4909"/>
    <w:rsid w:val="008C4EBB"/>
    <w:rsid w:val="008C5402"/>
    <w:rsid w:val="008C7665"/>
    <w:rsid w:val="008C7ADC"/>
    <w:rsid w:val="008D000F"/>
    <w:rsid w:val="008D745F"/>
    <w:rsid w:val="008D793A"/>
    <w:rsid w:val="008E26DB"/>
    <w:rsid w:val="008E30B1"/>
    <w:rsid w:val="008E3B5E"/>
    <w:rsid w:val="008E5069"/>
    <w:rsid w:val="008E5C95"/>
    <w:rsid w:val="008E76F4"/>
    <w:rsid w:val="008F28FB"/>
    <w:rsid w:val="008F46E4"/>
    <w:rsid w:val="0090213C"/>
    <w:rsid w:val="0090291B"/>
    <w:rsid w:val="0090545A"/>
    <w:rsid w:val="009134B6"/>
    <w:rsid w:val="00916191"/>
    <w:rsid w:val="009171AB"/>
    <w:rsid w:val="00920AB8"/>
    <w:rsid w:val="009225B7"/>
    <w:rsid w:val="00922A63"/>
    <w:rsid w:val="0092405D"/>
    <w:rsid w:val="009251C9"/>
    <w:rsid w:val="00926F05"/>
    <w:rsid w:val="009278B4"/>
    <w:rsid w:val="009315EA"/>
    <w:rsid w:val="009317FB"/>
    <w:rsid w:val="00931C0E"/>
    <w:rsid w:val="00932B32"/>
    <w:rsid w:val="009334B2"/>
    <w:rsid w:val="009337D6"/>
    <w:rsid w:val="00933BC0"/>
    <w:rsid w:val="00933F32"/>
    <w:rsid w:val="009353CB"/>
    <w:rsid w:val="009366DB"/>
    <w:rsid w:val="00936CAA"/>
    <w:rsid w:val="00937431"/>
    <w:rsid w:val="009409CA"/>
    <w:rsid w:val="0094158C"/>
    <w:rsid w:val="00945358"/>
    <w:rsid w:val="009500AA"/>
    <w:rsid w:val="00950AD6"/>
    <w:rsid w:val="00950EE2"/>
    <w:rsid w:val="0095204A"/>
    <w:rsid w:val="009529E1"/>
    <w:rsid w:val="00953AB8"/>
    <w:rsid w:val="00955722"/>
    <w:rsid w:val="00957774"/>
    <w:rsid w:val="00957CA4"/>
    <w:rsid w:val="009638A0"/>
    <w:rsid w:val="009645CC"/>
    <w:rsid w:val="00965EFF"/>
    <w:rsid w:val="009667FF"/>
    <w:rsid w:val="00966B49"/>
    <w:rsid w:val="00966EBE"/>
    <w:rsid w:val="009679BE"/>
    <w:rsid w:val="00970C2F"/>
    <w:rsid w:val="00972CD3"/>
    <w:rsid w:val="00980034"/>
    <w:rsid w:val="00980A32"/>
    <w:rsid w:val="009830FE"/>
    <w:rsid w:val="009836C9"/>
    <w:rsid w:val="00987016"/>
    <w:rsid w:val="0099199E"/>
    <w:rsid w:val="00991F6C"/>
    <w:rsid w:val="0099305E"/>
    <w:rsid w:val="00993725"/>
    <w:rsid w:val="009945A3"/>
    <w:rsid w:val="009951B5"/>
    <w:rsid w:val="00995929"/>
    <w:rsid w:val="00995EA3"/>
    <w:rsid w:val="0099718A"/>
    <w:rsid w:val="0099788E"/>
    <w:rsid w:val="009A04DD"/>
    <w:rsid w:val="009A0F38"/>
    <w:rsid w:val="009A137C"/>
    <w:rsid w:val="009A2D86"/>
    <w:rsid w:val="009A359E"/>
    <w:rsid w:val="009A359F"/>
    <w:rsid w:val="009A5D42"/>
    <w:rsid w:val="009A7213"/>
    <w:rsid w:val="009A72EB"/>
    <w:rsid w:val="009B0C96"/>
    <w:rsid w:val="009B0EB3"/>
    <w:rsid w:val="009B1181"/>
    <w:rsid w:val="009B1BFF"/>
    <w:rsid w:val="009B230C"/>
    <w:rsid w:val="009B2C33"/>
    <w:rsid w:val="009B2D3F"/>
    <w:rsid w:val="009B4071"/>
    <w:rsid w:val="009B55EF"/>
    <w:rsid w:val="009C2C50"/>
    <w:rsid w:val="009C3541"/>
    <w:rsid w:val="009C57EF"/>
    <w:rsid w:val="009C6FE5"/>
    <w:rsid w:val="009D042C"/>
    <w:rsid w:val="009D37DF"/>
    <w:rsid w:val="009D3BFC"/>
    <w:rsid w:val="009E085F"/>
    <w:rsid w:val="009E1936"/>
    <w:rsid w:val="009E1DEA"/>
    <w:rsid w:val="009E2E8E"/>
    <w:rsid w:val="009F381E"/>
    <w:rsid w:val="009F411F"/>
    <w:rsid w:val="009F5E06"/>
    <w:rsid w:val="009F654F"/>
    <w:rsid w:val="009F6E8B"/>
    <w:rsid w:val="009F7247"/>
    <w:rsid w:val="009F7485"/>
    <w:rsid w:val="00A01617"/>
    <w:rsid w:val="00A01C6A"/>
    <w:rsid w:val="00A022D5"/>
    <w:rsid w:val="00A032F1"/>
    <w:rsid w:val="00A05D44"/>
    <w:rsid w:val="00A0646B"/>
    <w:rsid w:val="00A078C4"/>
    <w:rsid w:val="00A10805"/>
    <w:rsid w:val="00A10C66"/>
    <w:rsid w:val="00A110D4"/>
    <w:rsid w:val="00A11A7D"/>
    <w:rsid w:val="00A11D62"/>
    <w:rsid w:val="00A136BE"/>
    <w:rsid w:val="00A2117C"/>
    <w:rsid w:val="00A21729"/>
    <w:rsid w:val="00A2272E"/>
    <w:rsid w:val="00A25733"/>
    <w:rsid w:val="00A25877"/>
    <w:rsid w:val="00A263E4"/>
    <w:rsid w:val="00A27F71"/>
    <w:rsid w:val="00A318EA"/>
    <w:rsid w:val="00A33DD4"/>
    <w:rsid w:val="00A3420B"/>
    <w:rsid w:val="00A3512C"/>
    <w:rsid w:val="00A358E0"/>
    <w:rsid w:val="00A36DEA"/>
    <w:rsid w:val="00A42D7E"/>
    <w:rsid w:val="00A45114"/>
    <w:rsid w:val="00A45AB6"/>
    <w:rsid w:val="00A4659F"/>
    <w:rsid w:val="00A47CD3"/>
    <w:rsid w:val="00A514AE"/>
    <w:rsid w:val="00A52815"/>
    <w:rsid w:val="00A549CB"/>
    <w:rsid w:val="00A5522A"/>
    <w:rsid w:val="00A562F4"/>
    <w:rsid w:val="00A600A0"/>
    <w:rsid w:val="00A60618"/>
    <w:rsid w:val="00A610D0"/>
    <w:rsid w:val="00A631EA"/>
    <w:rsid w:val="00A6561D"/>
    <w:rsid w:val="00A66A6C"/>
    <w:rsid w:val="00A67666"/>
    <w:rsid w:val="00A67E67"/>
    <w:rsid w:val="00A70F71"/>
    <w:rsid w:val="00A73488"/>
    <w:rsid w:val="00A748D0"/>
    <w:rsid w:val="00A76AA2"/>
    <w:rsid w:val="00A776C2"/>
    <w:rsid w:val="00A83248"/>
    <w:rsid w:val="00A849F3"/>
    <w:rsid w:val="00A85064"/>
    <w:rsid w:val="00A86E25"/>
    <w:rsid w:val="00A879FA"/>
    <w:rsid w:val="00A92D0A"/>
    <w:rsid w:val="00A92FF6"/>
    <w:rsid w:val="00A93C2E"/>
    <w:rsid w:val="00A95D23"/>
    <w:rsid w:val="00A970AA"/>
    <w:rsid w:val="00AA2E63"/>
    <w:rsid w:val="00AA30BD"/>
    <w:rsid w:val="00AA3241"/>
    <w:rsid w:val="00AA4BED"/>
    <w:rsid w:val="00AA59F1"/>
    <w:rsid w:val="00AA7E38"/>
    <w:rsid w:val="00AB1AB7"/>
    <w:rsid w:val="00AB3439"/>
    <w:rsid w:val="00AB451B"/>
    <w:rsid w:val="00AB5682"/>
    <w:rsid w:val="00AC09F9"/>
    <w:rsid w:val="00AC0F08"/>
    <w:rsid w:val="00AC18B4"/>
    <w:rsid w:val="00AC544E"/>
    <w:rsid w:val="00AD090D"/>
    <w:rsid w:val="00AD2B36"/>
    <w:rsid w:val="00AD2F2B"/>
    <w:rsid w:val="00AD58AB"/>
    <w:rsid w:val="00AD6483"/>
    <w:rsid w:val="00AE1736"/>
    <w:rsid w:val="00AE1A09"/>
    <w:rsid w:val="00AE39A7"/>
    <w:rsid w:val="00AE41B8"/>
    <w:rsid w:val="00AE41F4"/>
    <w:rsid w:val="00AE4890"/>
    <w:rsid w:val="00AE4E4F"/>
    <w:rsid w:val="00AE55CE"/>
    <w:rsid w:val="00AE5C59"/>
    <w:rsid w:val="00AE5D26"/>
    <w:rsid w:val="00AE79B1"/>
    <w:rsid w:val="00AF135D"/>
    <w:rsid w:val="00AF1F21"/>
    <w:rsid w:val="00AF43DB"/>
    <w:rsid w:val="00AF610C"/>
    <w:rsid w:val="00AF7FD6"/>
    <w:rsid w:val="00B0211D"/>
    <w:rsid w:val="00B02863"/>
    <w:rsid w:val="00B02E9E"/>
    <w:rsid w:val="00B031CF"/>
    <w:rsid w:val="00B035DE"/>
    <w:rsid w:val="00B03D0E"/>
    <w:rsid w:val="00B04DD3"/>
    <w:rsid w:val="00B050C8"/>
    <w:rsid w:val="00B0634B"/>
    <w:rsid w:val="00B06AFF"/>
    <w:rsid w:val="00B06E8E"/>
    <w:rsid w:val="00B07654"/>
    <w:rsid w:val="00B12F42"/>
    <w:rsid w:val="00B13299"/>
    <w:rsid w:val="00B13986"/>
    <w:rsid w:val="00B13A7A"/>
    <w:rsid w:val="00B13E6D"/>
    <w:rsid w:val="00B15B52"/>
    <w:rsid w:val="00B16F4B"/>
    <w:rsid w:val="00B20534"/>
    <w:rsid w:val="00B21CD6"/>
    <w:rsid w:val="00B2255A"/>
    <w:rsid w:val="00B231AA"/>
    <w:rsid w:val="00B2351D"/>
    <w:rsid w:val="00B25694"/>
    <w:rsid w:val="00B25BD5"/>
    <w:rsid w:val="00B30077"/>
    <w:rsid w:val="00B329D8"/>
    <w:rsid w:val="00B32CA0"/>
    <w:rsid w:val="00B349AA"/>
    <w:rsid w:val="00B34ABD"/>
    <w:rsid w:val="00B37C71"/>
    <w:rsid w:val="00B41A02"/>
    <w:rsid w:val="00B423CB"/>
    <w:rsid w:val="00B42827"/>
    <w:rsid w:val="00B42879"/>
    <w:rsid w:val="00B45D3A"/>
    <w:rsid w:val="00B47AAA"/>
    <w:rsid w:val="00B47F61"/>
    <w:rsid w:val="00B53B36"/>
    <w:rsid w:val="00B53B83"/>
    <w:rsid w:val="00B53E63"/>
    <w:rsid w:val="00B54638"/>
    <w:rsid w:val="00B54FCC"/>
    <w:rsid w:val="00B572A0"/>
    <w:rsid w:val="00B577AC"/>
    <w:rsid w:val="00B60455"/>
    <w:rsid w:val="00B60C3C"/>
    <w:rsid w:val="00B60CD9"/>
    <w:rsid w:val="00B61E02"/>
    <w:rsid w:val="00B63FD6"/>
    <w:rsid w:val="00B641FE"/>
    <w:rsid w:val="00B67DB9"/>
    <w:rsid w:val="00B725A2"/>
    <w:rsid w:val="00B72B05"/>
    <w:rsid w:val="00B72F09"/>
    <w:rsid w:val="00B73B03"/>
    <w:rsid w:val="00B74299"/>
    <w:rsid w:val="00B74924"/>
    <w:rsid w:val="00B8026E"/>
    <w:rsid w:val="00B813E6"/>
    <w:rsid w:val="00B867AB"/>
    <w:rsid w:val="00BA0711"/>
    <w:rsid w:val="00BA098D"/>
    <w:rsid w:val="00BA6402"/>
    <w:rsid w:val="00BA65B7"/>
    <w:rsid w:val="00BA6747"/>
    <w:rsid w:val="00BA71C0"/>
    <w:rsid w:val="00BB4A30"/>
    <w:rsid w:val="00BB4AF2"/>
    <w:rsid w:val="00BB703C"/>
    <w:rsid w:val="00BB757F"/>
    <w:rsid w:val="00BB7734"/>
    <w:rsid w:val="00BC2D68"/>
    <w:rsid w:val="00BC48FD"/>
    <w:rsid w:val="00BC52C6"/>
    <w:rsid w:val="00BC68D9"/>
    <w:rsid w:val="00BD05D1"/>
    <w:rsid w:val="00BD0F20"/>
    <w:rsid w:val="00BD1353"/>
    <w:rsid w:val="00BD2CAD"/>
    <w:rsid w:val="00BD69A6"/>
    <w:rsid w:val="00BD7564"/>
    <w:rsid w:val="00BE2055"/>
    <w:rsid w:val="00BE27F4"/>
    <w:rsid w:val="00BE2BF1"/>
    <w:rsid w:val="00BE5C82"/>
    <w:rsid w:val="00BE5EEA"/>
    <w:rsid w:val="00BF0B5A"/>
    <w:rsid w:val="00BF1369"/>
    <w:rsid w:val="00BF2E00"/>
    <w:rsid w:val="00BF60D4"/>
    <w:rsid w:val="00BF7110"/>
    <w:rsid w:val="00BF71BA"/>
    <w:rsid w:val="00BF7630"/>
    <w:rsid w:val="00C04C3C"/>
    <w:rsid w:val="00C06854"/>
    <w:rsid w:val="00C12775"/>
    <w:rsid w:val="00C1308C"/>
    <w:rsid w:val="00C13966"/>
    <w:rsid w:val="00C13BD0"/>
    <w:rsid w:val="00C1479A"/>
    <w:rsid w:val="00C1596B"/>
    <w:rsid w:val="00C16580"/>
    <w:rsid w:val="00C16E9C"/>
    <w:rsid w:val="00C16F6B"/>
    <w:rsid w:val="00C21291"/>
    <w:rsid w:val="00C221D0"/>
    <w:rsid w:val="00C2365A"/>
    <w:rsid w:val="00C2402A"/>
    <w:rsid w:val="00C245E3"/>
    <w:rsid w:val="00C25E77"/>
    <w:rsid w:val="00C26842"/>
    <w:rsid w:val="00C26E7A"/>
    <w:rsid w:val="00C27D3A"/>
    <w:rsid w:val="00C3057A"/>
    <w:rsid w:val="00C35672"/>
    <w:rsid w:val="00C40096"/>
    <w:rsid w:val="00C406F3"/>
    <w:rsid w:val="00C41CC8"/>
    <w:rsid w:val="00C41D75"/>
    <w:rsid w:val="00C42223"/>
    <w:rsid w:val="00C432BB"/>
    <w:rsid w:val="00C4382D"/>
    <w:rsid w:val="00C43E85"/>
    <w:rsid w:val="00C44056"/>
    <w:rsid w:val="00C44175"/>
    <w:rsid w:val="00C44427"/>
    <w:rsid w:val="00C44D97"/>
    <w:rsid w:val="00C45747"/>
    <w:rsid w:val="00C51CF3"/>
    <w:rsid w:val="00C51ED7"/>
    <w:rsid w:val="00C53A6F"/>
    <w:rsid w:val="00C54436"/>
    <w:rsid w:val="00C549C3"/>
    <w:rsid w:val="00C559EE"/>
    <w:rsid w:val="00C56F7F"/>
    <w:rsid w:val="00C6111A"/>
    <w:rsid w:val="00C62CF3"/>
    <w:rsid w:val="00C65798"/>
    <w:rsid w:val="00C660DD"/>
    <w:rsid w:val="00C666D9"/>
    <w:rsid w:val="00C6677A"/>
    <w:rsid w:val="00C70854"/>
    <w:rsid w:val="00C72A74"/>
    <w:rsid w:val="00C7607E"/>
    <w:rsid w:val="00C802FE"/>
    <w:rsid w:val="00C80529"/>
    <w:rsid w:val="00C8200B"/>
    <w:rsid w:val="00C8289B"/>
    <w:rsid w:val="00C830CA"/>
    <w:rsid w:val="00C836A0"/>
    <w:rsid w:val="00C84205"/>
    <w:rsid w:val="00C846D2"/>
    <w:rsid w:val="00C8607A"/>
    <w:rsid w:val="00C87FF1"/>
    <w:rsid w:val="00C90EF5"/>
    <w:rsid w:val="00C91055"/>
    <w:rsid w:val="00C931A2"/>
    <w:rsid w:val="00C9465F"/>
    <w:rsid w:val="00C95FEA"/>
    <w:rsid w:val="00C9701B"/>
    <w:rsid w:val="00C9757F"/>
    <w:rsid w:val="00C975FC"/>
    <w:rsid w:val="00C97986"/>
    <w:rsid w:val="00CA5C1A"/>
    <w:rsid w:val="00CA7E82"/>
    <w:rsid w:val="00CB010C"/>
    <w:rsid w:val="00CB067D"/>
    <w:rsid w:val="00CB5116"/>
    <w:rsid w:val="00CB5192"/>
    <w:rsid w:val="00CB7204"/>
    <w:rsid w:val="00CB7B1E"/>
    <w:rsid w:val="00CC16F6"/>
    <w:rsid w:val="00CC1728"/>
    <w:rsid w:val="00CC29FB"/>
    <w:rsid w:val="00CC2E91"/>
    <w:rsid w:val="00CC37A9"/>
    <w:rsid w:val="00CC38C6"/>
    <w:rsid w:val="00CC4CC0"/>
    <w:rsid w:val="00CC4E31"/>
    <w:rsid w:val="00CC553E"/>
    <w:rsid w:val="00CC7A7D"/>
    <w:rsid w:val="00CC7D54"/>
    <w:rsid w:val="00CC7DBC"/>
    <w:rsid w:val="00CD1FB7"/>
    <w:rsid w:val="00CD2639"/>
    <w:rsid w:val="00CD2F72"/>
    <w:rsid w:val="00CD4C5D"/>
    <w:rsid w:val="00CE2777"/>
    <w:rsid w:val="00CF0A28"/>
    <w:rsid w:val="00CF2451"/>
    <w:rsid w:val="00CF2624"/>
    <w:rsid w:val="00CF2C94"/>
    <w:rsid w:val="00CF2EC3"/>
    <w:rsid w:val="00CF34CD"/>
    <w:rsid w:val="00CF6595"/>
    <w:rsid w:val="00D00BA5"/>
    <w:rsid w:val="00D0133E"/>
    <w:rsid w:val="00D013D2"/>
    <w:rsid w:val="00D03541"/>
    <w:rsid w:val="00D03CBA"/>
    <w:rsid w:val="00D05F1D"/>
    <w:rsid w:val="00D060A8"/>
    <w:rsid w:val="00D07050"/>
    <w:rsid w:val="00D07F2D"/>
    <w:rsid w:val="00D11601"/>
    <w:rsid w:val="00D11976"/>
    <w:rsid w:val="00D12A44"/>
    <w:rsid w:val="00D12E5F"/>
    <w:rsid w:val="00D13F08"/>
    <w:rsid w:val="00D15737"/>
    <w:rsid w:val="00D16AD7"/>
    <w:rsid w:val="00D17061"/>
    <w:rsid w:val="00D179DB"/>
    <w:rsid w:val="00D17E5A"/>
    <w:rsid w:val="00D20894"/>
    <w:rsid w:val="00D22A05"/>
    <w:rsid w:val="00D22F59"/>
    <w:rsid w:val="00D239B0"/>
    <w:rsid w:val="00D24DD6"/>
    <w:rsid w:val="00D2666F"/>
    <w:rsid w:val="00D36922"/>
    <w:rsid w:val="00D36A6F"/>
    <w:rsid w:val="00D37230"/>
    <w:rsid w:val="00D378E6"/>
    <w:rsid w:val="00D41521"/>
    <w:rsid w:val="00D4156B"/>
    <w:rsid w:val="00D419FF"/>
    <w:rsid w:val="00D41A6B"/>
    <w:rsid w:val="00D433E7"/>
    <w:rsid w:val="00D44326"/>
    <w:rsid w:val="00D45BF6"/>
    <w:rsid w:val="00D46056"/>
    <w:rsid w:val="00D46C7E"/>
    <w:rsid w:val="00D53948"/>
    <w:rsid w:val="00D54201"/>
    <w:rsid w:val="00D5585E"/>
    <w:rsid w:val="00D56C1A"/>
    <w:rsid w:val="00D57648"/>
    <w:rsid w:val="00D57A23"/>
    <w:rsid w:val="00D6362F"/>
    <w:rsid w:val="00D65730"/>
    <w:rsid w:val="00D66389"/>
    <w:rsid w:val="00D670C1"/>
    <w:rsid w:val="00D674B2"/>
    <w:rsid w:val="00D71687"/>
    <w:rsid w:val="00D725D0"/>
    <w:rsid w:val="00D7267B"/>
    <w:rsid w:val="00D72702"/>
    <w:rsid w:val="00D72A53"/>
    <w:rsid w:val="00D73AB3"/>
    <w:rsid w:val="00D74412"/>
    <w:rsid w:val="00D75345"/>
    <w:rsid w:val="00D7538F"/>
    <w:rsid w:val="00D7636F"/>
    <w:rsid w:val="00D76729"/>
    <w:rsid w:val="00D77044"/>
    <w:rsid w:val="00D775AC"/>
    <w:rsid w:val="00D80C7F"/>
    <w:rsid w:val="00D81D9D"/>
    <w:rsid w:val="00D82CAD"/>
    <w:rsid w:val="00D84236"/>
    <w:rsid w:val="00D852E4"/>
    <w:rsid w:val="00D86CCE"/>
    <w:rsid w:val="00D91269"/>
    <w:rsid w:val="00D91381"/>
    <w:rsid w:val="00D9215A"/>
    <w:rsid w:val="00D923F7"/>
    <w:rsid w:val="00D929D7"/>
    <w:rsid w:val="00D93E43"/>
    <w:rsid w:val="00D94441"/>
    <w:rsid w:val="00D95269"/>
    <w:rsid w:val="00D95686"/>
    <w:rsid w:val="00D96E47"/>
    <w:rsid w:val="00D9722A"/>
    <w:rsid w:val="00D97974"/>
    <w:rsid w:val="00DA0CB5"/>
    <w:rsid w:val="00DA29A4"/>
    <w:rsid w:val="00DA3F38"/>
    <w:rsid w:val="00DA41DC"/>
    <w:rsid w:val="00DA4C72"/>
    <w:rsid w:val="00DB0035"/>
    <w:rsid w:val="00DB1586"/>
    <w:rsid w:val="00DB4434"/>
    <w:rsid w:val="00DB6519"/>
    <w:rsid w:val="00DC036C"/>
    <w:rsid w:val="00DC24F1"/>
    <w:rsid w:val="00DC3616"/>
    <w:rsid w:val="00DC49E3"/>
    <w:rsid w:val="00DC7522"/>
    <w:rsid w:val="00DC7925"/>
    <w:rsid w:val="00DD027C"/>
    <w:rsid w:val="00DD2259"/>
    <w:rsid w:val="00DD5905"/>
    <w:rsid w:val="00DD6DA1"/>
    <w:rsid w:val="00DD6F89"/>
    <w:rsid w:val="00DE4DF6"/>
    <w:rsid w:val="00DE5937"/>
    <w:rsid w:val="00DE5F55"/>
    <w:rsid w:val="00DE7293"/>
    <w:rsid w:val="00DF01B2"/>
    <w:rsid w:val="00DF1898"/>
    <w:rsid w:val="00DF2ACB"/>
    <w:rsid w:val="00DF36A3"/>
    <w:rsid w:val="00DF50CF"/>
    <w:rsid w:val="00DF517A"/>
    <w:rsid w:val="00DF6620"/>
    <w:rsid w:val="00DF6D59"/>
    <w:rsid w:val="00E005AE"/>
    <w:rsid w:val="00E07216"/>
    <w:rsid w:val="00E0726B"/>
    <w:rsid w:val="00E072A2"/>
    <w:rsid w:val="00E10D2F"/>
    <w:rsid w:val="00E14ECC"/>
    <w:rsid w:val="00E15622"/>
    <w:rsid w:val="00E175BB"/>
    <w:rsid w:val="00E206A9"/>
    <w:rsid w:val="00E2104B"/>
    <w:rsid w:val="00E21F9D"/>
    <w:rsid w:val="00E22CAE"/>
    <w:rsid w:val="00E23419"/>
    <w:rsid w:val="00E24463"/>
    <w:rsid w:val="00E2487A"/>
    <w:rsid w:val="00E2750B"/>
    <w:rsid w:val="00E30D0D"/>
    <w:rsid w:val="00E32303"/>
    <w:rsid w:val="00E340F8"/>
    <w:rsid w:val="00E34257"/>
    <w:rsid w:val="00E362FA"/>
    <w:rsid w:val="00E4229D"/>
    <w:rsid w:val="00E4309E"/>
    <w:rsid w:val="00E446F1"/>
    <w:rsid w:val="00E467CE"/>
    <w:rsid w:val="00E51E05"/>
    <w:rsid w:val="00E52169"/>
    <w:rsid w:val="00E52C7C"/>
    <w:rsid w:val="00E53F6F"/>
    <w:rsid w:val="00E54217"/>
    <w:rsid w:val="00E5572F"/>
    <w:rsid w:val="00E55ED3"/>
    <w:rsid w:val="00E55EEE"/>
    <w:rsid w:val="00E55EF0"/>
    <w:rsid w:val="00E60E6A"/>
    <w:rsid w:val="00E618E1"/>
    <w:rsid w:val="00E61989"/>
    <w:rsid w:val="00E63163"/>
    <w:rsid w:val="00E63178"/>
    <w:rsid w:val="00E6370C"/>
    <w:rsid w:val="00E63D3A"/>
    <w:rsid w:val="00E669DD"/>
    <w:rsid w:val="00E67CE5"/>
    <w:rsid w:val="00E705DE"/>
    <w:rsid w:val="00E7268D"/>
    <w:rsid w:val="00E7316D"/>
    <w:rsid w:val="00E7446C"/>
    <w:rsid w:val="00E775E2"/>
    <w:rsid w:val="00E77B83"/>
    <w:rsid w:val="00E80250"/>
    <w:rsid w:val="00E8140E"/>
    <w:rsid w:val="00E81D3F"/>
    <w:rsid w:val="00E840E6"/>
    <w:rsid w:val="00E854B4"/>
    <w:rsid w:val="00E85BC0"/>
    <w:rsid w:val="00E860F5"/>
    <w:rsid w:val="00E86E41"/>
    <w:rsid w:val="00E901EE"/>
    <w:rsid w:val="00E90843"/>
    <w:rsid w:val="00E91DB1"/>
    <w:rsid w:val="00E96AE9"/>
    <w:rsid w:val="00E9794A"/>
    <w:rsid w:val="00EA0765"/>
    <w:rsid w:val="00EA35B1"/>
    <w:rsid w:val="00EA3908"/>
    <w:rsid w:val="00EA4415"/>
    <w:rsid w:val="00EA488A"/>
    <w:rsid w:val="00EA4996"/>
    <w:rsid w:val="00EA582E"/>
    <w:rsid w:val="00EA662B"/>
    <w:rsid w:val="00EB3D81"/>
    <w:rsid w:val="00EB5674"/>
    <w:rsid w:val="00EB5F3B"/>
    <w:rsid w:val="00EB7023"/>
    <w:rsid w:val="00EC15FC"/>
    <w:rsid w:val="00EC22D4"/>
    <w:rsid w:val="00EC2FB7"/>
    <w:rsid w:val="00EC3997"/>
    <w:rsid w:val="00EC3E6A"/>
    <w:rsid w:val="00EC4213"/>
    <w:rsid w:val="00EC4794"/>
    <w:rsid w:val="00EC5FFA"/>
    <w:rsid w:val="00ED107C"/>
    <w:rsid w:val="00ED1C0E"/>
    <w:rsid w:val="00ED6587"/>
    <w:rsid w:val="00ED695D"/>
    <w:rsid w:val="00EE1382"/>
    <w:rsid w:val="00EE29C4"/>
    <w:rsid w:val="00EE2C69"/>
    <w:rsid w:val="00EE42E6"/>
    <w:rsid w:val="00EE5BE1"/>
    <w:rsid w:val="00EF2928"/>
    <w:rsid w:val="00EF3930"/>
    <w:rsid w:val="00F006AC"/>
    <w:rsid w:val="00F02388"/>
    <w:rsid w:val="00F062C9"/>
    <w:rsid w:val="00F06D65"/>
    <w:rsid w:val="00F06E85"/>
    <w:rsid w:val="00F07040"/>
    <w:rsid w:val="00F07A5A"/>
    <w:rsid w:val="00F10A38"/>
    <w:rsid w:val="00F118D6"/>
    <w:rsid w:val="00F119A6"/>
    <w:rsid w:val="00F11D80"/>
    <w:rsid w:val="00F12823"/>
    <w:rsid w:val="00F149DB"/>
    <w:rsid w:val="00F14F30"/>
    <w:rsid w:val="00F1640E"/>
    <w:rsid w:val="00F213B2"/>
    <w:rsid w:val="00F22120"/>
    <w:rsid w:val="00F2266F"/>
    <w:rsid w:val="00F234B9"/>
    <w:rsid w:val="00F24D3D"/>
    <w:rsid w:val="00F26945"/>
    <w:rsid w:val="00F27F4E"/>
    <w:rsid w:val="00F315C7"/>
    <w:rsid w:val="00F31EC8"/>
    <w:rsid w:val="00F33963"/>
    <w:rsid w:val="00F4135F"/>
    <w:rsid w:val="00F41B9B"/>
    <w:rsid w:val="00F44BE5"/>
    <w:rsid w:val="00F4616F"/>
    <w:rsid w:val="00F463A9"/>
    <w:rsid w:val="00F46F36"/>
    <w:rsid w:val="00F51451"/>
    <w:rsid w:val="00F54E2E"/>
    <w:rsid w:val="00F55436"/>
    <w:rsid w:val="00F57DA6"/>
    <w:rsid w:val="00F60241"/>
    <w:rsid w:val="00F60DE3"/>
    <w:rsid w:val="00F61B3A"/>
    <w:rsid w:val="00F61BC1"/>
    <w:rsid w:val="00F61E29"/>
    <w:rsid w:val="00F62942"/>
    <w:rsid w:val="00F62C86"/>
    <w:rsid w:val="00F65372"/>
    <w:rsid w:val="00F661BC"/>
    <w:rsid w:val="00F661BF"/>
    <w:rsid w:val="00F66DC1"/>
    <w:rsid w:val="00F67E81"/>
    <w:rsid w:val="00F724D8"/>
    <w:rsid w:val="00F74DBF"/>
    <w:rsid w:val="00F81719"/>
    <w:rsid w:val="00F829C4"/>
    <w:rsid w:val="00F8363E"/>
    <w:rsid w:val="00F84B2C"/>
    <w:rsid w:val="00F8588E"/>
    <w:rsid w:val="00F91896"/>
    <w:rsid w:val="00F94734"/>
    <w:rsid w:val="00F95439"/>
    <w:rsid w:val="00F9727A"/>
    <w:rsid w:val="00FA15F6"/>
    <w:rsid w:val="00FA3187"/>
    <w:rsid w:val="00FA4112"/>
    <w:rsid w:val="00FA5102"/>
    <w:rsid w:val="00FA74C5"/>
    <w:rsid w:val="00FB0B77"/>
    <w:rsid w:val="00FB1728"/>
    <w:rsid w:val="00FB315D"/>
    <w:rsid w:val="00FB78E8"/>
    <w:rsid w:val="00FC2E38"/>
    <w:rsid w:val="00FC50F0"/>
    <w:rsid w:val="00FC5B33"/>
    <w:rsid w:val="00FC6AF1"/>
    <w:rsid w:val="00FC7F3C"/>
    <w:rsid w:val="00FD0144"/>
    <w:rsid w:val="00FD4468"/>
    <w:rsid w:val="00FE1B93"/>
    <w:rsid w:val="00FE226C"/>
    <w:rsid w:val="00FE4F8A"/>
    <w:rsid w:val="00FE5DAE"/>
    <w:rsid w:val="00FE607D"/>
    <w:rsid w:val="00FE7D68"/>
    <w:rsid w:val="00FF0D49"/>
    <w:rsid w:val="00FF104F"/>
    <w:rsid w:val="00FF10E6"/>
    <w:rsid w:val="00FF1BFC"/>
    <w:rsid w:val="00FF2E30"/>
    <w:rsid w:val="00FF3929"/>
    <w:rsid w:val="00FF4BD8"/>
    <w:rsid w:val="00FF4E28"/>
    <w:rsid w:val="00FF56C0"/>
    <w:rsid w:val="00FF62D5"/>
    <w:rsid w:val="02787A4E"/>
    <w:rsid w:val="027C0263"/>
    <w:rsid w:val="061E6CD7"/>
    <w:rsid w:val="06A9099B"/>
    <w:rsid w:val="07FD24E5"/>
    <w:rsid w:val="08AC6E87"/>
    <w:rsid w:val="099D5632"/>
    <w:rsid w:val="0B546968"/>
    <w:rsid w:val="0B81156F"/>
    <w:rsid w:val="0BB93D85"/>
    <w:rsid w:val="0CBB0268"/>
    <w:rsid w:val="0CED385B"/>
    <w:rsid w:val="0D2C174A"/>
    <w:rsid w:val="0E312092"/>
    <w:rsid w:val="0E9F005E"/>
    <w:rsid w:val="0EEF5B4D"/>
    <w:rsid w:val="0F283462"/>
    <w:rsid w:val="0FF73B4E"/>
    <w:rsid w:val="121C65BC"/>
    <w:rsid w:val="12F76212"/>
    <w:rsid w:val="13CF5506"/>
    <w:rsid w:val="140A19E7"/>
    <w:rsid w:val="14233203"/>
    <w:rsid w:val="14A16B19"/>
    <w:rsid w:val="14E55786"/>
    <w:rsid w:val="154D2714"/>
    <w:rsid w:val="15DB6C7D"/>
    <w:rsid w:val="15E079F1"/>
    <w:rsid w:val="173A49CC"/>
    <w:rsid w:val="176F21E3"/>
    <w:rsid w:val="17A25173"/>
    <w:rsid w:val="17E32FFE"/>
    <w:rsid w:val="180B526D"/>
    <w:rsid w:val="181E362A"/>
    <w:rsid w:val="181F6C1D"/>
    <w:rsid w:val="1A6B6C27"/>
    <w:rsid w:val="1BBB5681"/>
    <w:rsid w:val="1BFF0E39"/>
    <w:rsid w:val="1C5E65B1"/>
    <w:rsid w:val="1DC605FD"/>
    <w:rsid w:val="1DE733DB"/>
    <w:rsid w:val="1DED325D"/>
    <w:rsid w:val="1E4553D4"/>
    <w:rsid w:val="1EED2087"/>
    <w:rsid w:val="1F2A40C5"/>
    <w:rsid w:val="1F7D6173"/>
    <w:rsid w:val="20AC72CB"/>
    <w:rsid w:val="212C3773"/>
    <w:rsid w:val="218D38BD"/>
    <w:rsid w:val="219B794E"/>
    <w:rsid w:val="21BB06E1"/>
    <w:rsid w:val="21C9342B"/>
    <w:rsid w:val="229A3E86"/>
    <w:rsid w:val="23644BE4"/>
    <w:rsid w:val="23DC4207"/>
    <w:rsid w:val="23E76C5A"/>
    <w:rsid w:val="2466084A"/>
    <w:rsid w:val="25B15E1B"/>
    <w:rsid w:val="25EC594F"/>
    <w:rsid w:val="25FA5229"/>
    <w:rsid w:val="264C6AD3"/>
    <w:rsid w:val="26516190"/>
    <w:rsid w:val="271330A4"/>
    <w:rsid w:val="27511CB9"/>
    <w:rsid w:val="2790411D"/>
    <w:rsid w:val="27D324B2"/>
    <w:rsid w:val="27DB5E87"/>
    <w:rsid w:val="28B77773"/>
    <w:rsid w:val="28B94C17"/>
    <w:rsid w:val="295E657C"/>
    <w:rsid w:val="2ACC42F2"/>
    <w:rsid w:val="2AE4076F"/>
    <w:rsid w:val="2BC30E39"/>
    <w:rsid w:val="2D1F4A7B"/>
    <w:rsid w:val="2D40409F"/>
    <w:rsid w:val="2DC7568A"/>
    <w:rsid w:val="2E6B0CC5"/>
    <w:rsid w:val="2FFA41F1"/>
    <w:rsid w:val="30A91611"/>
    <w:rsid w:val="30D545E9"/>
    <w:rsid w:val="314A78C7"/>
    <w:rsid w:val="31D16EFB"/>
    <w:rsid w:val="31E95488"/>
    <w:rsid w:val="32D45682"/>
    <w:rsid w:val="33AA7BE2"/>
    <w:rsid w:val="34DC7985"/>
    <w:rsid w:val="35297F4D"/>
    <w:rsid w:val="35E7350E"/>
    <w:rsid w:val="36B721A4"/>
    <w:rsid w:val="39FB720E"/>
    <w:rsid w:val="3B8B3EEE"/>
    <w:rsid w:val="3C36585D"/>
    <w:rsid w:val="3C453E83"/>
    <w:rsid w:val="3EFA0DA3"/>
    <w:rsid w:val="3F1141A0"/>
    <w:rsid w:val="3F2F74CE"/>
    <w:rsid w:val="40A84973"/>
    <w:rsid w:val="41682AC0"/>
    <w:rsid w:val="41C66D6F"/>
    <w:rsid w:val="41FB3FCA"/>
    <w:rsid w:val="421A069E"/>
    <w:rsid w:val="425F3282"/>
    <w:rsid w:val="42EF6D3B"/>
    <w:rsid w:val="439C6601"/>
    <w:rsid w:val="442D510F"/>
    <w:rsid w:val="44630798"/>
    <w:rsid w:val="454B39D3"/>
    <w:rsid w:val="4563605F"/>
    <w:rsid w:val="45871606"/>
    <w:rsid w:val="47F824B7"/>
    <w:rsid w:val="485E36FE"/>
    <w:rsid w:val="49247673"/>
    <w:rsid w:val="4BCF4C93"/>
    <w:rsid w:val="4C107B08"/>
    <w:rsid w:val="4C390E6A"/>
    <w:rsid w:val="4C5E2890"/>
    <w:rsid w:val="4C6F3D5B"/>
    <w:rsid w:val="4DFF7A90"/>
    <w:rsid w:val="4F575367"/>
    <w:rsid w:val="4FC807D8"/>
    <w:rsid w:val="50D128D7"/>
    <w:rsid w:val="51943254"/>
    <w:rsid w:val="51CA67DC"/>
    <w:rsid w:val="52606817"/>
    <w:rsid w:val="530B2030"/>
    <w:rsid w:val="53272A87"/>
    <w:rsid w:val="53BF4443"/>
    <w:rsid w:val="54793475"/>
    <w:rsid w:val="54A05E3B"/>
    <w:rsid w:val="5517696A"/>
    <w:rsid w:val="558304CC"/>
    <w:rsid w:val="55E35BC7"/>
    <w:rsid w:val="55E530EF"/>
    <w:rsid w:val="561E4C53"/>
    <w:rsid w:val="562B6405"/>
    <w:rsid w:val="563A13A9"/>
    <w:rsid w:val="56814ABD"/>
    <w:rsid w:val="57F66F6A"/>
    <w:rsid w:val="588D1E61"/>
    <w:rsid w:val="58A705DB"/>
    <w:rsid w:val="58DA1538"/>
    <w:rsid w:val="59DE77CE"/>
    <w:rsid w:val="59DF2C6D"/>
    <w:rsid w:val="5A185196"/>
    <w:rsid w:val="5AD6611D"/>
    <w:rsid w:val="5BF55EDA"/>
    <w:rsid w:val="5C5769B7"/>
    <w:rsid w:val="5C72334B"/>
    <w:rsid w:val="5CA00334"/>
    <w:rsid w:val="5DDA5F73"/>
    <w:rsid w:val="5E56606B"/>
    <w:rsid w:val="5E964433"/>
    <w:rsid w:val="5EC036B5"/>
    <w:rsid w:val="5F6042AD"/>
    <w:rsid w:val="601E43E8"/>
    <w:rsid w:val="605E4F45"/>
    <w:rsid w:val="60887587"/>
    <w:rsid w:val="609B059A"/>
    <w:rsid w:val="6117255B"/>
    <w:rsid w:val="62291BAF"/>
    <w:rsid w:val="6271618E"/>
    <w:rsid w:val="630925B5"/>
    <w:rsid w:val="63751710"/>
    <w:rsid w:val="639A32FD"/>
    <w:rsid w:val="63B7253B"/>
    <w:rsid w:val="643A7A8C"/>
    <w:rsid w:val="64A32174"/>
    <w:rsid w:val="652A7CD9"/>
    <w:rsid w:val="65465FAC"/>
    <w:rsid w:val="65D87C90"/>
    <w:rsid w:val="66500903"/>
    <w:rsid w:val="66645964"/>
    <w:rsid w:val="668A7CC0"/>
    <w:rsid w:val="668F6BDA"/>
    <w:rsid w:val="66985D92"/>
    <w:rsid w:val="68220B51"/>
    <w:rsid w:val="685C7699"/>
    <w:rsid w:val="690601DC"/>
    <w:rsid w:val="69A4587D"/>
    <w:rsid w:val="6A247C6C"/>
    <w:rsid w:val="6ABA165E"/>
    <w:rsid w:val="6B226A2B"/>
    <w:rsid w:val="6FDE5739"/>
    <w:rsid w:val="71474F17"/>
    <w:rsid w:val="73657DB8"/>
    <w:rsid w:val="745D157B"/>
    <w:rsid w:val="74FD0783"/>
    <w:rsid w:val="752C1C34"/>
    <w:rsid w:val="791964A6"/>
    <w:rsid w:val="79624C99"/>
    <w:rsid w:val="7A5801B8"/>
    <w:rsid w:val="7C0042BB"/>
    <w:rsid w:val="7CDA6054"/>
    <w:rsid w:val="7DEC479D"/>
    <w:rsid w:val="7E054ED6"/>
    <w:rsid w:val="7E0C2D18"/>
    <w:rsid w:val="7EC841EA"/>
    <w:rsid w:val="7ECC57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Arial Unicode MS" w:hAnsi="Arial Unicode MS" w:eastAsia="Arial Unicode MS" w:cs="Arial Unicode MS"/>
      <w:sz w:val="16"/>
      <w:szCs w:val="16"/>
      <w:lang w:val="zh-CN" w:eastAsia="zh-CN" w:bidi="zh-CN"/>
    </w:rPr>
  </w:style>
  <w:style w:type="paragraph" w:styleId="5">
    <w:name w:val="Balloon Text"/>
    <w:basedOn w:val="1"/>
    <w:link w:val="15"/>
    <w:semiHidden/>
    <w:unhideWhenUsed/>
    <w:qFormat/>
    <w:uiPriority w:val="99"/>
    <w:pPr>
      <w:spacing w:after="0"/>
    </w:pPr>
    <w:rPr>
      <w:sz w:val="18"/>
      <w:szCs w:val="18"/>
    </w:rPr>
  </w:style>
  <w:style w:type="paragraph" w:styleId="6">
    <w:name w:val="footer"/>
    <w:basedOn w:val="1"/>
    <w:link w:val="17"/>
    <w:unhideWhenUsed/>
    <w:qFormat/>
    <w:uiPriority w:val="99"/>
    <w:pPr>
      <w:tabs>
        <w:tab w:val="center" w:pos="4153"/>
        <w:tab w:val="right" w:pos="8306"/>
      </w:tabs>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Emphasis"/>
    <w:basedOn w:val="11"/>
    <w:qFormat/>
    <w:uiPriority w:val="20"/>
    <w:rPr>
      <w:i/>
      <w:iCs/>
    </w:rPr>
  </w:style>
  <w:style w:type="character" w:styleId="14">
    <w:name w:val="Hyperlink"/>
    <w:qFormat/>
    <w:uiPriority w:val="0"/>
    <w:rPr>
      <w:color w:val="3366CC"/>
      <w:u w:val="single"/>
    </w:rPr>
  </w:style>
  <w:style w:type="character" w:customStyle="1" w:styleId="15">
    <w:name w:val="批注框文本 Char"/>
    <w:basedOn w:val="11"/>
    <w:link w:val="5"/>
    <w:semiHidden/>
    <w:qFormat/>
    <w:uiPriority w:val="99"/>
    <w:rPr>
      <w:rFonts w:ascii="Tahoma" w:hAnsi="Tahoma" w:eastAsia="微软雅黑" w:cs="Times New Roman"/>
      <w:kern w:val="0"/>
      <w:sz w:val="18"/>
      <w:szCs w:val="18"/>
    </w:rPr>
  </w:style>
  <w:style w:type="character" w:customStyle="1" w:styleId="16">
    <w:name w:val="页眉 Char"/>
    <w:basedOn w:val="11"/>
    <w:link w:val="7"/>
    <w:qFormat/>
    <w:uiPriority w:val="99"/>
    <w:rPr>
      <w:rFonts w:ascii="Tahoma" w:hAnsi="Tahoma" w:eastAsia="微软雅黑" w:cs="Times New Roman"/>
      <w:kern w:val="0"/>
      <w:sz w:val="18"/>
      <w:szCs w:val="18"/>
    </w:rPr>
  </w:style>
  <w:style w:type="character" w:customStyle="1" w:styleId="17">
    <w:name w:val="页脚 Char"/>
    <w:basedOn w:val="11"/>
    <w:link w:val="6"/>
    <w:qFormat/>
    <w:uiPriority w:val="99"/>
    <w:rPr>
      <w:rFonts w:ascii="Tahoma" w:hAnsi="Tahoma" w:eastAsia="微软雅黑" w:cs="Times New Roman"/>
      <w:kern w:val="0"/>
      <w:sz w:val="18"/>
      <w:szCs w:val="18"/>
    </w:rPr>
  </w:style>
  <w:style w:type="paragraph" w:styleId="18">
    <w:name w:val="List Paragraph"/>
    <w:basedOn w:val="1"/>
    <w:qFormat/>
    <w:uiPriority w:val="34"/>
    <w:pPr>
      <w:ind w:firstLine="420" w:firstLineChars="200"/>
    </w:pPr>
  </w:style>
  <w:style w:type="character" w:customStyle="1" w:styleId="19">
    <w:name w:val="apple-converted-space"/>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D98C85-0C45-43F5-A4EC-F00C7B9E5A2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660</Words>
  <Characters>3762</Characters>
  <Lines>31</Lines>
  <Paragraphs>8</Paragraphs>
  <TotalTime>0</TotalTime>
  <ScaleCrop>false</ScaleCrop>
  <LinksUpToDate>false</LinksUpToDate>
  <CharactersWithSpaces>4414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2020-06-28T06:09:00Z</dcterms:created>
  <dc:creator>e</dc:creator>
  <cp:lastModifiedBy>Administrator</cp:lastModifiedBy>
  <cp:lastPrinted>2019-03-13T01:48:00Z</cp:lastPrinted>
  <dcterms:modified xsi:type="dcterms:W3CDTF">2021-02-01T07:02:24Z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